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0A124253"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854A26">
        <w:rPr>
          <w:b/>
          <w:bCs/>
        </w:rPr>
        <w:t>01557</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6EE4A06E" w:rsidR="00841851" w:rsidRPr="00841851" w:rsidRDefault="00841851" w:rsidP="00E25422">
      <w:pPr>
        <w:rPr>
          <w:lang w:eastAsia="ja-JP"/>
        </w:rPr>
      </w:pPr>
      <w:r w:rsidRPr="00841851">
        <w:rPr>
          <w:b/>
        </w:rPr>
        <w:t>Title:</w:t>
      </w:r>
      <w:r w:rsidRPr="00841851">
        <w:t xml:space="preserve"> </w:t>
      </w:r>
      <w:r w:rsidRPr="00841851">
        <w:tab/>
      </w:r>
      <w:r w:rsidR="009D0317">
        <w:tab/>
      </w:r>
      <w:r w:rsidR="00C14B5B" w:rsidRPr="00C14B5B">
        <w:t>Summary#1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182FBF">
            <w:pPr>
              <w:numPr>
                <w:ilvl w:val="0"/>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182FBF">
            <w:pPr>
              <w:numPr>
                <w:ilvl w:val="1"/>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79B737E0" w14:textId="77777777" w:rsidR="00182FBF" w:rsidRPr="00E87A93" w:rsidRDefault="00182FBF" w:rsidP="00182FBF">
            <w:pPr>
              <w:numPr>
                <w:ilvl w:val="3"/>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182FBF">
            <w:pPr>
              <w:numPr>
                <w:ilvl w:val="1"/>
                <w:numId w:val="82"/>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3669E331" w:rsidR="00235F40" w:rsidRDefault="00C14B5B" w:rsidP="00C14B5B">
      <w:r>
        <w:t>Please provide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 xml:space="preserve">Vahid </w:t>
            </w:r>
            <w:proofErr w:type="spellStart"/>
            <w:r w:rsidRPr="00F65146">
              <w:t>Pourahmadi</w:t>
            </w:r>
            <w:proofErr w:type="spellEnd"/>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proofErr w:type="spellStart"/>
            <w:r>
              <w:rPr>
                <w:rFonts w:hint="eastAsia"/>
              </w:rPr>
              <w:t>Ameha</w:t>
            </w:r>
            <w:proofErr w:type="spellEnd"/>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 xml:space="preserve">Anil Kumar </w:t>
            </w:r>
            <w:proofErr w:type="spellStart"/>
            <w:r>
              <w:t>Yerrapragada</w:t>
            </w:r>
            <w:proofErr w:type="spellEnd"/>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 xml:space="preserve">WANG </w:t>
            </w:r>
            <w:proofErr w:type="spellStart"/>
            <w:r>
              <w:t>Guotong</w:t>
            </w:r>
            <w:proofErr w:type="spellEnd"/>
            <w:r>
              <w:t xml:space="preserve">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proofErr w:type="spellStart"/>
            <w:r>
              <w:rPr>
                <w:rFonts w:eastAsiaTheme="minorEastAsia" w:hint="eastAsia"/>
                <w:szCs w:val="20"/>
                <w:lang w:eastAsia="ko-KR"/>
              </w:rPr>
              <w:t>Y</w:t>
            </w:r>
            <w:r>
              <w:rPr>
                <w:rFonts w:eastAsiaTheme="minorEastAsia"/>
                <w:szCs w:val="20"/>
                <w:lang w:eastAsia="ko-KR"/>
              </w:rPr>
              <w:t>unesung</w:t>
            </w:r>
            <w:proofErr w:type="spellEnd"/>
            <w:r>
              <w:rPr>
                <w:rFonts w:eastAsiaTheme="minorEastAsia"/>
                <w:szCs w:val="20"/>
                <w:lang w:eastAsia="ko-KR"/>
              </w:rPr>
              <w:t xml:space="preserve">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AD08F9" w14:paraId="4BD48C74" w14:textId="77777777" w:rsidTr="00AD08F9">
        <w:tc>
          <w:tcPr>
            <w:tcW w:w="2719" w:type="dxa"/>
          </w:tcPr>
          <w:p w14:paraId="3D159289" w14:textId="48BFB924" w:rsidR="00AD08F9" w:rsidRDefault="00AD08F9" w:rsidP="00AD08F9">
            <w:r>
              <w:t>NTT DOCOMO</w:t>
            </w:r>
          </w:p>
        </w:tc>
        <w:tc>
          <w:tcPr>
            <w:tcW w:w="2736" w:type="dxa"/>
          </w:tcPr>
          <w:p w14:paraId="7FA36FA7" w14:textId="7E2E7B08" w:rsidR="00AD08F9" w:rsidRDefault="00AD08F9" w:rsidP="00AD08F9">
            <w:r>
              <w:rPr>
                <w:rFonts w:eastAsia="SimSun" w:hint="eastAsia"/>
                <w:lang w:eastAsia="zh-CN"/>
              </w:rPr>
              <w:t>X</w:t>
            </w:r>
            <w:r>
              <w:rPr>
                <w:rFonts w:eastAsia="SimSun"/>
                <w:lang w:eastAsia="zh-CN"/>
              </w:rPr>
              <w:t>in Wang</w:t>
            </w:r>
          </w:p>
        </w:tc>
        <w:tc>
          <w:tcPr>
            <w:tcW w:w="3895" w:type="dxa"/>
          </w:tcPr>
          <w:p w14:paraId="3BFF4A5C" w14:textId="7B36EB76" w:rsidR="00AD08F9" w:rsidRDefault="00AD08F9" w:rsidP="00AD08F9">
            <w:r w:rsidRPr="00CF703F">
              <w:rPr>
                <w:rFonts w:eastAsia="SimSun" w:hint="eastAsia"/>
                <w:lang w:eastAsia="zh-CN"/>
              </w:rPr>
              <w:t>w</w:t>
            </w:r>
            <w:r w:rsidRPr="00CF703F">
              <w:rPr>
                <w:rFonts w:eastAsia="SimSun"/>
                <w:lang w:eastAsia="zh-CN"/>
              </w:rPr>
              <w:t>angx@docomolabs-beijing.com.cn</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proofErr w:type="spellStart"/>
            <w:r>
              <w:rPr>
                <w:rFonts w:hint="eastAsia"/>
              </w:rPr>
              <w:t>A</w:t>
            </w:r>
            <w:r>
              <w:t>nseok</w:t>
            </w:r>
            <w:proofErr w:type="spellEnd"/>
            <w:r>
              <w:t xml:space="preserve">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proofErr w:type="spellStart"/>
            <w:r>
              <w:rPr>
                <w:rFonts w:eastAsia="Yu Mincho"/>
                <w:szCs w:val="20"/>
                <w:lang w:eastAsia="ja-JP"/>
              </w:rPr>
              <w:t>Jingya</w:t>
            </w:r>
            <w:proofErr w:type="spellEnd"/>
            <w:r>
              <w:rPr>
                <w:rFonts w:eastAsia="Yu Mincho"/>
                <w:szCs w:val="20"/>
                <w:lang w:eastAsia="ja-JP"/>
              </w:rPr>
              <w:t xml:space="preserve">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 xml:space="preserve">Siva </w:t>
            </w:r>
            <w:proofErr w:type="spellStart"/>
            <w:r w:rsidRPr="00164C07">
              <w:rPr>
                <w:rFonts w:eastAsia="Yu Mincho"/>
                <w:szCs w:val="20"/>
                <w:lang w:eastAsia="ja-JP"/>
              </w:rPr>
              <w:t>Muruganathan</w:t>
            </w:r>
            <w:proofErr w:type="spellEnd"/>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000000" w:rsidP="009B2D29">
            <w:pPr>
              <w:rPr>
                <w:rFonts w:eastAsia="Yu Mincho"/>
                <w:szCs w:val="20"/>
                <w:lang w:eastAsia="ja-JP"/>
              </w:rPr>
            </w:pPr>
            <w:hyperlink r:id="rId8" w:history="1">
              <w:r w:rsidR="009B2D29" w:rsidRPr="00565142">
                <w:rPr>
                  <w:rStyle w:val="Hyperlink"/>
                  <w:rFonts w:eastAsia="Yu Mincho"/>
                  <w:szCs w:val="20"/>
                  <w:lang w:eastAsia="ja-JP"/>
                </w:rPr>
                <w:t>Jingya.li@ericsson.com</w:t>
              </w:r>
            </w:hyperlink>
          </w:p>
          <w:p w14:paraId="227932D7" w14:textId="77777777" w:rsidR="009B2D29" w:rsidRDefault="00000000" w:rsidP="009B2D29">
            <w:pPr>
              <w:rPr>
                <w:rFonts w:eastAsia="Yu Mincho"/>
                <w:szCs w:val="20"/>
                <w:lang w:eastAsia="ja-JP"/>
              </w:rPr>
            </w:pPr>
            <w:hyperlink r:id="rId9"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proofErr w:type="spellStart"/>
            <w:r>
              <w:rPr>
                <w:rFonts w:eastAsia="SimSun" w:hint="eastAsia"/>
                <w:lang w:eastAsia="zh-CN"/>
              </w:rPr>
              <w:t>X</w:t>
            </w:r>
            <w:r>
              <w:rPr>
                <w:rFonts w:eastAsia="SimSun"/>
                <w:lang w:eastAsia="zh-CN"/>
              </w:rPr>
              <w:t>ingguang</w:t>
            </w:r>
            <w:proofErr w:type="spellEnd"/>
            <w:r>
              <w:rPr>
                <w:rFonts w:eastAsia="SimSun"/>
                <w:lang w:eastAsia="zh-CN"/>
              </w:rPr>
              <w:t xml:space="preserve"> Wei</w:t>
            </w:r>
          </w:p>
        </w:tc>
        <w:tc>
          <w:tcPr>
            <w:tcW w:w="3895" w:type="dxa"/>
          </w:tcPr>
          <w:p w14:paraId="61E61E01" w14:textId="3283B8D1" w:rsidR="00AD08F9" w:rsidRDefault="00000000" w:rsidP="00AD08F9">
            <w:pPr>
              <w:rPr>
                <w:rFonts w:eastAsia="SimSun"/>
                <w:lang w:eastAsia="zh-CN"/>
              </w:rPr>
            </w:pPr>
            <w:hyperlink r:id="rId10"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 xml:space="preserve">Shyam Vijay </w:t>
            </w:r>
            <w:proofErr w:type="spellStart"/>
            <w:r>
              <w:t>Gadhai</w:t>
            </w:r>
            <w:proofErr w:type="spellEnd"/>
          </w:p>
          <w:p w14:paraId="79C61C54" w14:textId="3E9762EB" w:rsidR="00A8346B" w:rsidRDefault="00A8346B" w:rsidP="00A8346B">
            <w:r>
              <w:t>Abhishek Kumar Singh</w:t>
            </w:r>
          </w:p>
        </w:tc>
        <w:tc>
          <w:tcPr>
            <w:tcW w:w="3895" w:type="dxa"/>
          </w:tcPr>
          <w:p w14:paraId="50BAA48A" w14:textId="77777777" w:rsidR="00A8346B" w:rsidRDefault="00000000" w:rsidP="00A8346B">
            <w:hyperlink r:id="rId11" w:history="1">
              <w:r w:rsidR="00A8346B" w:rsidRPr="00604D09">
                <w:rPr>
                  <w:rStyle w:val="Hyperlink"/>
                </w:rPr>
                <w:t>svgadhai@iitk.ac.in</w:t>
              </w:r>
            </w:hyperlink>
          </w:p>
          <w:p w14:paraId="4039B89A" w14:textId="234733CD" w:rsidR="00A8346B" w:rsidRDefault="00000000" w:rsidP="00A8346B">
            <w:hyperlink r:id="rId12"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proofErr w:type="spellStart"/>
            <w:r w:rsidRPr="008D1055">
              <w:rPr>
                <w:rFonts w:hint="eastAsia"/>
              </w:rPr>
              <w:t>S</w:t>
            </w:r>
            <w:r w:rsidRPr="008D1055">
              <w:t>preadtrum</w:t>
            </w:r>
            <w:proofErr w:type="spellEnd"/>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proofErr w:type="spellStart"/>
            <w:r>
              <w:rPr>
                <w:rFonts w:hint="eastAsia"/>
                <w:lang w:eastAsia="ko-KR"/>
              </w:rPr>
              <w:t>Jaehoon</w:t>
            </w:r>
            <w:proofErr w:type="spellEnd"/>
            <w:r>
              <w:rPr>
                <w:rFonts w:hint="eastAsia"/>
                <w:lang w:eastAsia="ko-KR"/>
              </w:rPr>
              <w:t xml:space="preserve">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proofErr w:type="spellStart"/>
            <w:r>
              <w:t>Qianrui</w:t>
            </w:r>
            <w:proofErr w:type="spellEnd"/>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proofErr w:type="spellStart"/>
            <w:r>
              <w:rPr>
                <w:rFonts w:ascii="SimSun" w:eastAsia="SimSun" w:hAnsi="SimSun"/>
                <w:szCs w:val="20"/>
                <w:lang w:eastAsia="zh-CN"/>
              </w:rPr>
              <w:t>L</w:t>
            </w:r>
            <w:r>
              <w:rPr>
                <w:rFonts w:ascii="SimSun" w:eastAsia="SimSun" w:hAnsi="SimSun" w:hint="eastAsia"/>
                <w:szCs w:val="20"/>
                <w:lang w:eastAsia="zh-CN"/>
              </w:rPr>
              <w:t>iuzhengxuan</w:t>
            </w:r>
            <w:proofErr w:type="spellEnd"/>
          </w:p>
          <w:p w14:paraId="26515DF4" w14:textId="7BBF0EDE" w:rsidR="00297DA8" w:rsidRDefault="00297DA8" w:rsidP="00297DA8">
            <w:proofErr w:type="spellStart"/>
            <w:r>
              <w:rPr>
                <w:rFonts w:ascii="SimSun" w:eastAsia="SimSun" w:hAnsi="SimSun"/>
                <w:szCs w:val="20"/>
                <w:lang w:eastAsia="zh-CN"/>
              </w:rPr>
              <w:t>L</w:t>
            </w:r>
            <w:r>
              <w:rPr>
                <w:rFonts w:ascii="SimSun" w:eastAsia="SimSun" w:hAnsi="SimSun" w:hint="eastAsia"/>
                <w:szCs w:val="20"/>
                <w:lang w:eastAsia="zh-CN"/>
              </w:rPr>
              <w:t>iumin</w:t>
            </w:r>
            <w:proofErr w:type="spellEnd"/>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proofErr w:type="spellStart"/>
            <w:r w:rsidRPr="00C94E70">
              <w:rPr>
                <w:rFonts w:eastAsia="SimSun"/>
                <w:szCs w:val="20"/>
                <w:lang w:eastAsia="zh-CN"/>
              </w:rPr>
              <w:t>Isfar</w:t>
            </w:r>
            <w:proofErr w:type="spellEnd"/>
            <w:r w:rsidRPr="00C94E70">
              <w:rPr>
                <w:rFonts w:eastAsia="SimSun"/>
                <w:szCs w:val="20"/>
                <w:lang w:eastAsia="zh-CN"/>
              </w:rPr>
              <w:t xml:space="preserve"> Tariq</w:t>
            </w:r>
          </w:p>
          <w:p w14:paraId="7158F4F9" w14:textId="564A94D8" w:rsidR="00C94E70" w:rsidRPr="00C94E70" w:rsidRDefault="00C94E70" w:rsidP="00297DA8">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5" w:type="dxa"/>
          </w:tcPr>
          <w:p w14:paraId="380E6C4A" w14:textId="2DB57F6D" w:rsidR="00C94E70" w:rsidRDefault="00000000" w:rsidP="00297DA8">
            <w:pPr>
              <w:rPr>
                <w:rFonts w:eastAsia="SimSun"/>
                <w:szCs w:val="20"/>
                <w:lang w:eastAsia="zh-CN"/>
              </w:rPr>
            </w:pPr>
            <w:hyperlink r:id="rId13" w:history="1">
              <w:r w:rsidR="00C94E70" w:rsidRPr="00702881">
                <w:rPr>
                  <w:rStyle w:val="Hyperlink"/>
                  <w:rFonts w:eastAsia="SimSun"/>
                  <w:szCs w:val="20"/>
                  <w:lang w:eastAsia="zh-CN"/>
                </w:rPr>
                <w:t>Isfar.tariq@att.com</w:t>
              </w:r>
            </w:hyperlink>
          </w:p>
          <w:p w14:paraId="57B7427F" w14:textId="7879C9DA" w:rsidR="00C94E70" w:rsidRDefault="00000000" w:rsidP="00297DA8">
            <w:pPr>
              <w:rPr>
                <w:rFonts w:eastAsia="SimSun"/>
                <w:szCs w:val="20"/>
                <w:lang w:eastAsia="zh-CN"/>
              </w:rPr>
            </w:pPr>
            <w:hyperlink r:id="rId14"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4D7D4E">
        <w:tc>
          <w:tcPr>
            <w:tcW w:w="2719" w:type="dxa"/>
            <w:vAlign w:val="center"/>
          </w:tcPr>
          <w:p w14:paraId="7C626FE2" w14:textId="77777777" w:rsidR="00BF0647" w:rsidRDefault="00BF0647" w:rsidP="004D7D4E">
            <w:r>
              <w:rPr>
                <w:rFonts w:hint="eastAsia"/>
                <w:szCs w:val="20"/>
              </w:rPr>
              <w:t>C</w:t>
            </w:r>
            <w:r>
              <w:rPr>
                <w:szCs w:val="20"/>
              </w:rPr>
              <w:t>MCC</w:t>
            </w:r>
          </w:p>
        </w:tc>
        <w:tc>
          <w:tcPr>
            <w:tcW w:w="2736" w:type="dxa"/>
            <w:vAlign w:val="center"/>
          </w:tcPr>
          <w:p w14:paraId="676B29BC" w14:textId="77777777" w:rsidR="00BF0647" w:rsidRPr="00FA5F38" w:rsidRDefault="00BF0647" w:rsidP="004D7D4E">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4D7D4E">
            <w:pPr>
              <w:rPr>
                <w:rFonts w:eastAsia="Yu Mincho"/>
                <w:szCs w:val="20"/>
                <w:lang w:eastAsia="ja-JP"/>
              </w:rPr>
            </w:pPr>
            <w:r w:rsidRPr="00FA5F38">
              <w:rPr>
                <w:rFonts w:eastAsia="Yu Mincho" w:hint="eastAsia"/>
                <w:szCs w:val="20"/>
                <w:lang w:eastAsia="ja-JP"/>
              </w:rPr>
              <w:lastRenderedPageBreak/>
              <w:t>Y</w:t>
            </w:r>
            <w:r w:rsidRPr="00FA5F38">
              <w:rPr>
                <w:rFonts w:eastAsia="Yu Mincho"/>
                <w:szCs w:val="20"/>
                <w:lang w:eastAsia="ja-JP"/>
              </w:rPr>
              <w:t>i Zheng</w:t>
            </w:r>
          </w:p>
          <w:p w14:paraId="79D4D1E6" w14:textId="77777777" w:rsidR="00BF0647" w:rsidRDefault="00BF0647" w:rsidP="004D7D4E">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000000" w:rsidP="004D7D4E">
            <w:pPr>
              <w:pStyle w:val="BodyText"/>
              <w:spacing w:before="0" w:after="0" w:line="300" w:lineRule="auto"/>
              <w:rPr>
                <w:szCs w:val="20"/>
              </w:rPr>
            </w:pPr>
            <w:hyperlink r:id="rId15"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000000" w:rsidP="004D7D4E">
            <w:pPr>
              <w:pStyle w:val="BodyText"/>
              <w:spacing w:before="0" w:after="0" w:line="300" w:lineRule="auto"/>
              <w:rPr>
                <w:szCs w:val="20"/>
              </w:rPr>
            </w:pPr>
            <w:hyperlink r:id="rId16"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4D7D4E">
            <w:pPr>
              <w:rPr>
                <w:rFonts w:eastAsia="SimSun"/>
                <w:lang w:eastAsia="zh-CN"/>
              </w:rPr>
            </w:pPr>
            <w:r>
              <w:rPr>
                <w:rFonts w:hint="eastAsia"/>
                <w:szCs w:val="20"/>
              </w:rPr>
              <w:lastRenderedPageBreak/>
              <w:t>s</w:t>
            </w:r>
            <w:r>
              <w:rPr>
                <w:szCs w:val="20"/>
              </w:rPr>
              <w:t>ongdan</w:t>
            </w:r>
            <w:r w:rsidRPr="00574458">
              <w:rPr>
                <w:szCs w:val="20"/>
              </w:rPr>
              <w:t>@chinamobile.com</w:t>
            </w:r>
          </w:p>
        </w:tc>
      </w:tr>
      <w:tr w:rsidR="00BF0647" w14:paraId="23A80C39" w14:textId="77777777" w:rsidTr="004D7D4E">
        <w:tc>
          <w:tcPr>
            <w:tcW w:w="2719" w:type="dxa"/>
            <w:vAlign w:val="center"/>
          </w:tcPr>
          <w:p w14:paraId="597F4BF9" w14:textId="77777777" w:rsidR="00BF0647" w:rsidRDefault="00BF0647" w:rsidP="004D7D4E">
            <w:pPr>
              <w:rPr>
                <w:szCs w:val="20"/>
              </w:rPr>
            </w:pPr>
            <w:r>
              <w:rPr>
                <w:szCs w:val="20"/>
              </w:rPr>
              <w:lastRenderedPageBreak/>
              <w:t>NVIDIA</w:t>
            </w:r>
          </w:p>
        </w:tc>
        <w:tc>
          <w:tcPr>
            <w:tcW w:w="2736" w:type="dxa"/>
            <w:vAlign w:val="center"/>
          </w:tcPr>
          <w:p w14:paraId="03926E52" w14:textId="77777777" w:rsidR="00BF0647" w:rsidRPr="00FA5F38" w:rsidRDefault="00BF0647" w:rsidP="004D7D4E">
            <w:pPr>
              <w:rPr>
                <w:rFonts w:eastAsia="Yu Mincho"/>
                <w:szCs w:val="20"/>
                <w:lang w:eastAsia="ja-JP"/>
              </w:rPr>
            </w:pPr>
            <w:proofErr w:type="spellStart"/>
            <w:r>
              <w:rPr>
                <w:rFonts w:eastAsia="Yu Mincho"/>
                <w:szCs w:val="20"/>
                <w:lang w:eastAsia="ja-JP"/>
              </w:rPr>
              <w:t>Xingqin</w:t>
            </w:r>
            <w:proofErr w:type="spellEnd"/>
            <w:r>
              <w:rPr>
                <w:rFonts w:eastAsia="Yu Mincho"/>
                <w:szCs w:val="20"/>
                <w:lang w:eastAsia="ja-JP"/>
              </w:rPr>
              <w:t xml:space="preserve"> Lin</w:t>
            </w:r>
          </w:p>
        </w:tc>
        <w:tc>
          <w:tcPr>
            <w:tcW w:w="3895" w:type="dxa"/>
            <w:vAlign w:val="center"/>
          </w:tcPr>
          <w:p w14:paraId="239EF19E" w14:textId="77777777" w:rsidR="00BF0647" w:rsidRDefault="00000000" w:rsidP="004D7D4E">
            <w:pPr>
              <w:pStyle w:val="BodyText"/>
              <w:spacing w:before="0" w:after="0" w:line="300" w:lineRule="auto"/>
            </w:pPr>
            <w:hyperlink r:id="rId17" w:history="1">
              <w:r w:rsidR="00BF0647" w:rsidRPr="00711FCF">
                <w:rPr>
                  <w:rStyle w:val="Hyperlink"/>
                </w:rPr>
                <w:t>xingqinl@nvidia.com</w:t>
              </w:r>
            </w:hyperlink>
            <w:r w:rsidR="00BF0647">
              <w:t xml:space="preserve"> </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proofErr w:type="spellStart"/>
      <w:r w:rsidRPr="000066EF">
        <w:rPr>
          <w:rStyle w:val="IntenseEmphasis"/>
        </w:rPr>
        <w:t>FutureWei</w:t>
      </w:r>
      <w:proofErr w:type="spellEnd"/>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xml:space="preserve">, </w:t>
      </w:r>
      <w:proofErr w:type="spellStart"/>
      <w:r w:rsidR="00AD5773">
        <w:rPr>
          <w:rStyle w:val="IntenseEmphasis"/>
        </w:rPr>
        <w:t>HiSilicon</w:t>
      </w:r>
      <w:proofErr w:type="spellEnd"/>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2E48D0">
      <w:pPr>
        <w:pStyle w:val="ListParagraph"/>
        <w:numPr>
          <w:ilvl w:val="0"/>
          <w:numId w:val="68"/>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2E48D0">
      <w:pPr>
        <w:pStyle w:val="ListParagraph"/>
        <w:numPr>
          <w:ilvl w:val="1"/>
          <w:numId w:val="68"/>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2E48D0">
      <w:pPr>
        <w:pStyle w:val="ListParagraph"/>
        <w:numPr>
          <w:ilvl w:val="1"/>
          <w:numId w:val="68"/>
        </w:numPr>
        <w:spacing w:before="120" w:after="0"/>
        <w:contextualSpacing w:val="0"/>
        <w:jc w:val="left"/>
        <w:rPr>
          <w:b/>
          <w:i/>
        </w:rPr>
      </w:pPr>
      <w:r w:rsidRPr="00216777">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2E48D0">
      <w:pPr>
        <w:pStyle w:val="ListParagraph"/>
        <w:numPr>
          <w:ilvl w:val="0"/>
          <w:numId w:val="68"/>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2E48D0">
      <w:pPr>
        <w:pStyle w:val="ListParagraph"/>
        <w:numPr>
          <w:ilvl w:val="0"/>
          <w:numId w:val="68"/>
        </w:numPr>
        <w:spacing w:before="120" w:after="120"/>
        <w:contextualSpacing w:val="0"/>
        <w:jc w:val="left"/>
        <w:rPr>
          <w:b/>
          <w:i/>
          <w:lang w:eastAsia="zh-CN"/>
        </w:rPr>
      </w:pPr>
      <w:r w:rsidRPr="00216777">
        <w:rPr>
          <w:rFonts w:eastAsiaTheme="minorEastAsia" w:hint="eastAsia"/>
          <w:b/>
          <w:i/>
          <w:lang w:eastAsia="zh-CN"/>
        </w:rPr>
        <w:lastRenderedPageBreak/>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 xml:space="preserve">Benchmark: besides Rel-16 </w:t>
      </w:r>
      <w:proofErr w:type="spellStart"/>
      <w:r w:rsidRPr="00216777">
        <w:rPr>
          <w:rFonts w:eastAsiaTheme="minorEastAsia"/>
          <w:b/>
          <w:i/>
          <w:lang w:eastAsia="zh-CN"/>
        </w:rPr>
        <w:t>eType</w:t>
      </w:r>
      <w:proofErr w:type="spellEnd"/>
      <w:r w:rsidRPr="00216777">
        <w:rPr>
          <w:rFonts w:eastAsiaTheme="minorEastAsia"/>
          <w:b/>
          <w:i/>
          <w:lang w:eastAsia="zh-CN"/>
        </w:rPr>
        <w:t xml:space="preserve"> II CB, Rel-18 SF CSI compression is also considered as benchmark.</w:t>
      </w:r>
    </w:p>
    <w:p w14:paraId="5D489BF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w:t>
      </w:r>
      <w:proofErr w:type="gramStart"/>
      <w:r w:rsidRPr="00216777">
        <w:rPr>
          <w:rFonts w:eastAsiaTheme="minorEastAsia"/>
          <w:b/>
          <w:i/>
          <w:lang w:eastAsia="zh-CN"/>
        </w:rPr>
        <w:t>h</w:t>
      </w:r>
      <w:proofErr w:type="gramEnd"/>
      <w:r w:rsidRPr="00216777">
        <w:rPr>
          <w:rFonts w:eastAsiaTheme="minorEastAsia"/>
          <w:b/>
          <w:i/>
          <w:lang w:eastAsia="zh-CN"/>
        </w:rPr>
        <w:t xml:space="preserve"> and 120km/h.</w:t>
      </w:r>
    </w:p>
    <w:p w14:paraId="4594799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2E48D0">
      <w:pPr>
        <w:pStyle w:val="ListParagraph"/>
        <w:numPr>
          <w:ilvl w:val="0"/>
          <w:numId w:val="69"/>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 xml:space="preserve">Opt1: Rel-16 </w:t>
      </w:r>
      <w:proofErr w:type="spellStart"/>
      <w:r w:rsidRPr="00216777">
        <w:rPr>
          <w:b/>
          <w:i/>
        </w:rPr>
        <w:t>eType</w:t>
      </w:r>
      <w:proofErr w:type="spellEnd"/>
      <w:r w:rsidRPr="00216777">
        <w:rPr>
          <w:b/>
          <w:i/>
        </w:rPr>
        <w:t xml:space="preserve"> II CB (AI/ML solution predicts one future instance)</w:t>
      </w:r>
    </w:p>
    <w:p w14:paraId="144EA624"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proofErr w:type="spellStart"/>
      <w:r w:rsidRPr="00216777">
        <w:rPr>
          <w:b/>
          <w:i/>
        </w:rPr>
        <w:t>Rel</w:t>
      </w:r>
      <w:proofErr w:type="spellEnd"/>
      <w:r w:rsidRPr="00216777">
        <w:rPr>
          <w:b/>
          <w:i/>
        </w:rPr>
        <w:t>-</w:t>
      </w:r>
      <w:r w:rsidRPr="00216777">
        <w:rPr>
          <w:b/>
          <w:i/>
          <w:lang w:val="en-US"/>
        </w:rPr>
        <w:t xml:space="preserve">18 SF domain CSI compression, </w:t>
      </w:r>
      <w:proofErr w:type="spellStart"/>
      <w:r w:rsidRPr="00216777">
        <w:rPr>
          <w:b/>
          <w:i/>
        </w:rPr>
        <w:t>Rel</w:t>
      </w:r>
      <w:proofErr w:type="spellEnd"/>
      <w:r w:rsidRPr="00216777">
        <w:rPr>
          <w:b/>
          <w:i/>
        </w:rPr>
        <w:t>-</w:t>
      </w:r>
      <w:r w:rsidRPr="00216777">
        <w:rPr>
          <w:b/>
          <w:i/>
          <w:lang w:val="en-US"/>
        </w:rPr>
        <w:t>18 AI/ML based CSI prediction</w:t>
      </w:r>
    </w:p>
    <w:p w14:paraId="7F284982"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w:t>
      </w:r>
      <w:proofErr w:type="gramStart"/>
      <w:r w:rsidRPr="00216777">
        <w:rPr>
          <w:b/>
          <w:i/>
        </w:rPr>
        <w:t>particular potential</w:t>
      </w:r>
      <w:proofErr w:type="gramEnd"/>
      <w:r w:rsidRPr="00216777">
        <w:rPr>
          <w:b/>
          <w:i/>
        </w:rPr>
        <w:t xml:space="preserve">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2E48D0">
      <w:pPr>
        <w:pStyle w:val="ListParagraph"/>
        <w:numPr>
          <w:ilvl w:val="0"/>
          <w:numId w:val="70"/>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lastRenderedPageBreak/>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w:t>
      </w:r>
      <w:proofErr w:type="gramStart"/>
      <w:r w:rsidRPr="009A126B">
        <w:rPr>
          <w:rFonts w:eastAsiaTheme="minorEastAsia"/>
          <w:b/>
          <w:i/>
          <w:lang w:eastAsia="zh-CN"/>
        </w:rPr>
        <w:t>compression</w:t>
      </w:r>
      <w:proofErr w:type="gramEnd"/>
      <w:r w:rsidRPr="009A126B">
        <w:rPr>
          <w:rFonts w:eastAsiaTheme="minorEastAsia"/>
          <w:b/>
          <w:i/>
          <w:lang w:eastAsia="zh-CN"/>
        </w:rPr>
        <w:t xml:space="preserve"> </w:t>
      </w:r>
    </w:p>
    <w:p w14:paraId="7584EB87" w14:textId="79E12777" w:rsidR="000066EF"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 xml:space="preserve">Alt 2: To compress future CSI </w:t>
      </w:r>
      <w:proofErr w:type="gramStart"/>
      <w:r w:rsidRPr="009A126B">
        <w:rPr>
          <w:rFonts w:eastAsiaTheme="minorEastAsia"/>
          <w:b/>
          <w:i/>
          <w:lang w:eastAsia="zh-CN"/>
        </w:rPr>
        <w:t>instances</w:t>
      </w:r>
      <w:proofErr w:type="gramEnd"/>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 xml:space="preserve">Scheme 1: Extracting the time domain feature from previous time instants for better compression for CSI at a given </w:t>
      </w:r>
      <w:proofErr w:type="gramStart"/>
      <w:r w:rsidRPr="00EE554D">
        <w:rPr>
          <w:rStyle w:val="Emphasis"/>
          <w:bCs w:val="0"/>
          <w:iCs w:val="0"/>
        </w:rPr>
        <w:t>instant</w:t>
      </w:r>
      <w:proofErr w:type="gramEnd"/>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 xml:space="preserve">Proposal 1: </w:t>
      </w:r>
      <w:proofErr w:type="gramStart"/>
      <w:r w:rsidRPr="000E4D8F">
        <w:rPr>
          <w:rStyle w:val="Emphasis"/>
        </w:rPr>
        <w:t>In order to</w:t>
      </w:r>
      <w:proofErr w:type="gramEnd"/>
      <w:r w:rsidRPr="000E4D8F">
        <w:rPr>
          <w:rStyle w:val="Emphasis"/>
        </w:rPr>
        <w:t xml:space="preserve">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lastRenderedPageBreak/>
        <w:t xml:space="preserve">Proposal 2: </w:t>
      </w:r>
      <w:proofErr w:type="gramStart"/>
      <w:r w:rsidRPr="0026794D">
        <w:rPr>
          <w:rStyle w:val="Emphasis"/>
        </w:rPr>
        <w:t>In order to</w:t>
      </w:r>
      <w:proofErr w:type="gramEnd"/>
      <w:r w:rsidRPr="0026794D">
        <w:rPr>
          <w:rStyle w:val="Emphasis"/>
        </w:rPr>
        <w:t xml:space="preserve">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 xml:space="preserve">Proposal 1: Companies are encouraged to provide intermediate results and UPT results of SFT </w:t>
      </w:r>
      <w:proofErr w:type="gramStart"/>
      <w:r w:rsidRPr="00867B7E">
        <w:rPr>
          <w:rStyle w:val="Emphasis"/>
        </w:rPr>
        <w:t>compression</w:t>
      </w:r>
      <w:proofErr w:type="gramEnd"/>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 xml:space="preserve">Beijing </w:t>
      </w:r>
      <w:proofErr w:type="spellStart"/>
      <w:r w:rsidRPr="006C4711">
        <w:rPr>
          <w:rStyle w:val="IntenseEmphasis"/>
        </w:rPr>
        <w:t>Jiaotong</w:t>
      </w:r>
      <w:proofErr w:type="spellEnd"/>
      <w:r w:rsidRPr="006C4711">
        <w:rPr>
          <w:rStyle w:val="IntenseEmphasis"/>
        </w:rPr>
        <w:t xml:space="preserve">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 xml:space="preserve">Proposal 3: For the evaluation of CSI compression plus prediction, further evaluate the performance, model size, and FLOPs of UE-side prediction and </w:t>
      </w:r>
      <w:proofErr w:type="spellStart"/>
      <w:r w:rsidRPr="00B67A67">
        <w:rPr>
          <w:rStyle w:val="Emphasis"/>
        </w:rPr>
        <w:t>gNB</w:t>
      </w:r>
      <w:proofErr w:type="spellEnd"/>
      <w:r w:rsidRPr="00B67A67">
        <w:rPr>
          <w:rStyle w:val="Emphasis"/>
        </w:rPr>
        <w:t>-side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w:t>
      </w:r>
      <w:proofErr w:type="gramStart"/>
      <w:r w:rsidRPr="00F63D91">
        <w:rPr>
          <w:rStyle w:val="Emphasis"/>
        </w:rPr>
        <w:t>compression</w:t>
      </w:r>
      <w:proofErr w:type="gramEnd"/>
      <w:r w:rsidRPr="00F63D91">
        <w:rPr>
          <w:rStyle w:val="Emphasis"/>
        </w:rPr>
        <w:t xml:space="preserve">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UE-side prediction followed by SF-domain compression: UE predicts for a single future prediction instance and compression in SF-</w:t>
      </w:r>
      <w:proofErr w:type="gramStart"/>
      <w:r w:rsidRPr="00F63D91">
        <w:rPr>
          <w:rStyle w:val="Emphasis"/>
        </w:rPr>
        <w:t>domain</w:t>
      </w:r>
      <w:proofErr w:type="gramEnd"/>
      <w:r w:rsidRPr="00F63D91">
        <w:rPr>
          <w:rStyle w:val="Emphasis"/>
        </w:rPr>
        <w:t xml:space="preserve">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UE-side prediction followed by TSF-domain compression: UE predicts for a multiple future prediction instances and compression in TSF-</w:t>
      </w:r>
      <w:proofErr w:type="gramStart"/>
      <w:r w:rsidRPr="00F63D91">
        <w:rPr>
          <w:rStyle w:val="Emphasis"/>
        </w:rPr>
        <w:t>domain</w:t>
      </w:r>
      <w:proofErr w:type="gramEnd"/>
      <w:r w:rsidRPr="00F63D91">
        <w:rPr>
          <w:rStyle w:val="Emphasis"/>
        </w:rPr>
        <w:t xml:space="preserve">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w:t>
      </w:r>
      <w:proofErr w:type="gramStart"/>
      <w:r w:rsidRPr="00F63D91">
        <w:rPr>
          <w:rStyle w:val="Emphasis"/>
        </w:rPr>
        <w:t>feedbacks</w:t>
      </w:r>
      <w:proofErr w:type="gramEnd"/>
      <w:r w:rsidRPr="00F63D91">
        <w:rPr>
          <w:rStyle w:val="Emphasis"/>
        </w:rPr>
        <w:t xml:space="preserve">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lastRenderedPageBreak/>
        <w:t xml:space="preserve">TSF-domain compression followed by Network-side prediction: UE compresses CSI from multiple measurement occasions in the TSF-domain and network predicts for future prediction instance(s) considering one or more CSI </w:t>
      </w:r>
      <w:proofErr w:type="gramStart"/>
      <w:r w:rsidRPr="00F63D91">
        <w:rPr>
          <w:rStyle w:val="Emphasis"/>
        </w:rPr>
        <w:t>feedback</w:t>
      </w:r>
      <w:proofErr w:type="gramEnd"/>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 xml:space="preserve">Proposal 2: In comparing SFT compression with SF CSI compression and prediction for overhead reduction, optimization of the CSI-RS periodicity with respect to the temporal coherence should be </w:t>
      </w:r>
      <w:proofErr w:type="gramStart"/>
      <w:r w:rsidRPr="0092542D">
        <w:rPr>
          <w:rStyle w:val="Emphasis"/>
        </w:rPr>
        <w:t>taken into account</w:t>
      </w:r>
      <w:proofErr w:type="gramEnd"/>
      <w:r w:rsidRPr="0092542D">
        <w:rPr>
          <w:rStyle w:val="Emphasis"/>
        </w:rPr>
        <w: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proofErr w:type="spellStart"/>
      <w:r w:rsidRPr="008E10E0">
        <w:rPr>
          <w:rStyle w:val="IntenseEmphasis"/>
        </w:rPr>
        <w:t>InterDigital</w:t>
      </w:r>
      <w:proofErr w:type="spellEnd"/>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2E48D0">
      <w:pPr>
        <w:pStyle w:val="ListParagraph"/>
        <w:widowControl w:val="0"/>
        <w:numPr>
          <w:ilvl w:val="0"/>
          <w:numId w:val="72"/>
        </w:numPr>
        <w:autoSpaceDE w:val="0"/>
        <w:autoSpaceDN w:val="0"/>
        <w:spacing w:after="0"/>
        <w:rPr>
          <w:rStyle w:val="Emphasis"/>
        </w:rPr>
      </w:pPr>
      <w:r w:rsidRPr="0064088F">
        <w:rPr>
          <w:rStyle w:val="Emphasis"/>
          <w:rFonts w:hint="eastAsia"/>
        </w:rPr>
        <w:t>consider two-step performance m</w:t>
      </w:r>
      <w:r w:rsidRPr="0064088F">
        <w:rPr>
          <w:rStyle w:val="Emphasis"/>
        </w:rPr>
        <w:t xml:space="preserve">onitoring to check that the performance degradation of the AI/ML model is originated from whether the historical CSI has a </w:t>
      </w:r>
      <w:proofErr w:type="gramStart"/>
      <w:r w:rsidRPr="0064088F">
        <w:rPr>
          <w:rStyle w:val="Emphasis"/>
        </w:rPr>
        <w:t>problem</w:t>
      </w:r>
      <w:proofErr w:type="gramEnd"/>
      <w:r w:rsidRPr="0064088F">
        <w:rPr>
          <w:rStyle w:val="Emphasis"/>
        </w:rPr>
        <w:t xml:space="preserve">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lastRenderedPageBreak/>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 xml:space="preserve">Benchmark scheme: Rel-16 </w:t>
      </w:r>
      <w:proofErr w:type="spellStart"/>
      <w:r w:rsidRPr="001D31EB">
        <w:rPr>
          <w:b/>
          <w:i/>
        </w:rPr>
        <w:t>eType</w:t>
      </w:r>
      <w:proofErr w:type="spellEnd"/>
      <w:r w:rsidRPr="001D31EB">
        <w:rPr>
          <w:b/>
          <w:i/>
        </w:rPr>
        <w:t>-II CSI codebook (considering spatial/frequency domain)</w:t>
      </w:r>
    </w:p>
    <w:p w14:paraId="4960FC67"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quantify the computational complexity related to the historical CSI on encoder/</w:t>
      </w:r>
      <w:proofErr w:type="gramStart"/>
      <w:r w:rsidRPr="001D31EB">
        <w:rPr>
          <w:b/>
          <w:i/>
        </w:rPr>
        <w:t>decoder</w:t>
      </w:r>
      <w:proofErr w:type="gramEnd"/>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 xml:space="preserve">Rel-16 </w:t>
      </w:r>
      <w:proofErr w:type="spellStart"/>
      <w:r w:rsidRPr="00AB268E">
        <w:rPr>
          <w:b/>
          <w:i/>
        </w:rPr>
        <w:t>eType</w:t>
      </w:r>
      <w:proofErr w:type="spellEnd"/>
      <w:r w:rsidRPr="00AB268E">
        <w:rPr>
          <w:b/>
          <w:i/>
        </w:rPr>
        <w:t>-II CSI codebook for CSI compression</w:t>
      </w:r>
    </w:p>
    <w:p w14:paraId="2B5586A7"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 xml:space="preserve">For a comparison purpose, regarding a method via switching the AI/ML model between CSI compression and for CSI prediction, which criterion is adopted to switch between two CSI compression/prediction is </w:t>
      </w:r>
      <w:proofErr w:type="gramStart"/>
      <w:r w:rsidRPr="00AB268E">
        <w:rPr>
          <w:b/>
          <w:i/>
        </w:rPr>
        <w:t>notified</w:t>
      </w:r>
      <w:proofErr w:type="gramEnd"/>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Enable semi-persistent CSI reporting for time-</w:t>
      </w:r>
      <w:proofErr w:type="spellStart"/>
      <w:r w:rsidRPr="002A2606">
        <w:rPr>
          <w:rFonts w:ascii="Times" w:eastAsia="Times New Roman" w:hAnsi="Times" w:cs="Times"/>
          <w:b/>
          <w:i/>
          <w:iCs/>
          <w:lang w:val="en-US"/>
        </w:rPr>
        <w:t>freq</w:t>
      </w:r>
      <w:proofErr w:type="spellEnd"/>
      <w:r w:rsidRPr="002A2606">
        <w:rPr>
          <w:rFonts w:ascii="Times" w:eastAsia="Times New Roman" w:hAnsi="Times" w:cs="Times"/>
          <w:b/>
          <w:i/>
          <w:iCs/>
          <w:lang w:val="en-US"/>
        </w:rPr>
        <w:t xml:space="preserve">-spatial domain AI based CSI compression. </w:t>
      </w:r>
    </w:p>
    <w:p w14:paraId="654376E6"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DCI based reset memory. </w:t>
      </w:r>
    </w:p>
    <w:p w14:paraId="38C30717" w14:textId="73AC1856" w:rsidR="00067D34" w:rsidRPr="008F32F9" w:rsidRDefault="00067D34" w:rsidP="002E48D0">
      <w:pPr>
        <w:pStyle w:val="ListParagraph"/>
        <w:numPr>
          <w:ilvl w:val="0"/>
          <w:numId w:val="75"/>
        </w:numPr>
        <w:spacing w:after="0"/>
        <w:contextualSpacing w:val="0"/>
        <w:jc w:val="left"/>
        <w:rPr>
          <w:lang w:val="en-US"/>
        </w:rPr>
      </w:pPr>
      <w:r w:rsidRPr="002A2606">
        <w:rPr>
          <w:rFonts w:ascii="Times" w:eastAsia="Times New Roman" w:hAnsi="Times" w:cs="Times"/>
          <w:b/>
          <w:i/>
          <w:iCs/>
          <w:lang w:val="en-US"/>
        </w:rPr>
        <w:t xml:space="preserve">Considering UCI retransmission in case of large amount of UCI drop or loss, to avoid the state at UE and </w:t>
      </w:r>
      <w:proofErr w:type="spellStart"/>
      <w:r w:rsidRPr="002A2606">
        <w:rPr>
          <w:rFonts w:ascii="Times" w:eastAsia="Times New Roman" w:hAnsi="Times" w:cs="Times"/>
          <w:b/>
          <w:i/>
          <w:iCs/>
          <w:lang w:val="en-US"/>
        </w:rPr>
        <w:t>gNB</w:t>
      </w:r>
      <w:proofErr w:type="spellEnd"/>
      <w:r w:rsidRPr="002A2606">
        <w:rPr>
          <w:rFonts w:ascii="Times" w:eastAsia="Times New Roman" w:hAnsi="Times" w:cs="Times"/>
          <w:b/>
          <w:i/>
          <w:iCs/>
          <w:lang w:val="en-US"/>
        </w:rPr>
        <w:t xml:space="preserve">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lastRenderedPageBreak/>
        <w:t>Study the TSF-CSI compression and joint CSI compression plus prediction as one sub-use case.</w:t>
      </w:r>
    </w:p>
    <w:p w14:paraId="1B7959ED"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 xml:space="preserve">Evaluate its performance gain over R18 </w:t>
      </w:r>
      <w:proofErr w:type="spellStart"/>
      <w:r w:rsidRPr="001E0F73">
        <w:rPr>
          <w:rFonts w:ascii="Times" w:eastAsia="SimSun" w:hAnsi="Times" w:cs="Times"/>
          <w:b/>
          <w:i/>
          <w:lang w:val="en-US" w:eastAsia="zh-CN"/>
        </w:rPr>
        <w:t>eTypeII</w:t>
      </w:r>
      <w:proofErr w:type="spellEnd"/>
      <w:r w:rsidRPr="001E0F73">
        <w:rPr>
          <w:rFonts w:ascii="Times" w:eastAsia="SimSun" w:hAnsi="Times" w:cs="Times"/>
          <w:b/>
          <w:i/>
          <w:lang w:val="en-US" w:eastAsia="zh-CN"/>
        </w:rPr>
        <w:t xml:space="preserve"> for predicted PMI and further evaluate the performance of generalization and scalability.</w:t>
      </w:r>
    </w:p>
    <w:p w14:paraId="197B915F"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Option 2: 100% outdoor with different velocities [</w:t>
      </w:r>
      <w:proofErr w:type="gramStart"/>
      <w:r w:rsidRPr="002E48D0">
        <w:rPr>
          <w:rFonts w:ascii="Times" w:eastAsia="SimSun" w:hAnsi="Times" w:cs="Times"/>
          <w:b/>
          <w:i/>
          <w:lang w:val="en-US"/>
        </w:rPr>
        <w:t>30,  60</w:t>
      </w:r>
      <w:proofErr w:type="gramEnd"/>
      <w:r w:rsidRPr="002E48D0">
        <w:rPr>
          <w:rFonts w:ascii="Times" w:eastAsia="SimSun" w:hAnsi="Times" w:cs="Times"/>
          <w:b/>
          <w:i/>
          <w:lang w:val="en-US"/>
        </w:rPr>
        <w:t xml:space="preserve">, 120] kmph to better assess the potential gain of prediction. </w:t>
      </w:r>
    </w:p>
    <w:p w14:paraId="49CF377B"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t xml:space="preserve">Antenna setup and port layouts at </w:t>
            </w:r>
            <w:proofErr w:type="spellStart"/>
            <w:r w:rsidRPr="00AF0A0C">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w:t>
            </w:r>
            <w:proofErr w:type="spellStart"/>
            <w:r w:rsidRPr="00AF0A0C">
              <w:rPr>
                <w:sz w:val="21"/>
                <w:szCs w:val="21"/>
              </w:rPr>
              <w:t>dH,dV</w:t>
            </w:r>
            <w:proofErr w:type="spellEnd"/>
            <w:r w:rsidRPr="00AF0A0C">
              <w:rPr>
                <w:sz w:val="21"/>
                <w:szCs w:val="21"/>
              </w:rPr>
              <w:t>)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w:t>
            </w:r>
            <w:proofErr w:type="spellStart"/>
            <w:r w:rsidRPr="00AF0A0C">
              <w:rPr>
                <w:sz w:val="21"/>
                <w:szCs w:val="21"/>
              </w:rPr>
              <w:t>dH,dV</w:t>
            </w:r>
            <w:proofErr w:type="spellEnd"/>
            <w:r w:rsidRPr="00AF0A0C">
              <w:rPr>
                <w:sz w:val="21"/>
                <w:szCs w:val="21"/>
              </w:rPr>
              <w:t>)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w:t>
            </w:r>
            <w:proofErr w:type="spellStart"/>
            <w:r w:rsidRPr="00AF0A0C">
              <w:rPr>
                <w:sz w:val="21"/>
                <w:szCs w:val="21"/>
                <w:lang w:val="en-US"/>
              </w:rPr>
              <w:t>subbands</w:t>
            </w:r>
            <w:proofErr w:type="spellEnd"/>
            <w:r w:rsidRPr="00AF0A0C">
              <w:rPr>
                <w:sz w:val="21"/>
                <w:szCs w:val="21"/>
                <w:lang w:val="en-US"/>
              </w:rPr>
              <w:t xml:space="preserve"> (4 RBs per </w:t>
            </w:r>
            <w:proofErr w:type="spellStart"/>
            <w:r w:rsidRPr="00AF0A0C">
              <w:rPr>
                <w:sz w:val="21"/>
                <w:szCs w:val="21"/>
                <w:lang w:val="en-US"/>
              </w:rPr>
              <w:t>subband</w:t>
            </w:r>
            <w:proofErr w:type="spellEnd"/>
            <w:r w:rsidRPr="00AF0A0C">
              <w:rPr>
                <w:sz w:val="21"/>
                <w:szCs w:val="21"/>
                <w:lang w:val="en-US"/>
              </w:rPr>
              <w:t xml:space="preserve">)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lastRenderedPageBreak/>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lastRenderedPageBreak/>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 xml:space="preserve">CSI feedback periodicity:  5 </w:t>
            </w:r>
            <w:proofErr w:type="spellStart"/>
            <w:r w:rsidRPr="00AF0A0C">
              <w:rPr>
                <w:sz w:val="21"/>
                <w:szCs w:val="21"/>
                <w:lang w:val="en-US"/>
              </w:rPr>
              <w:t>ms</w:t>
            </w:r>
            <w:proofErr w:type="spellEnd"/>
            <w:r w:rsidRPr="00AF0A0C">
              <w:rPr>
                <w:sz w:val="21"/>
                <w:szCs w:val="21"/>
                <w:lang w:val="en-US"/>
              </w:rPr>
              <w:t>,</w:t>
            </w:r>
          </w:p>
          <w:p w14:paraId="72C639C9" w14:textId="77777777" w:rsidR="00D7614F" w:rsidRPr="00AF0A0C" w:rsidRDefault="00D7614F">
            <w:pPr>
              <w:spacing w:after="0"/>
              <w:rPr>
                <w:sz w:val="21"/>
                <w:szCs w:val="21"/>
                <w:lang w:val="en-US"/>
              </w:rPr>
            </w:pPr>
            <w:r w:rsidRPr="00AF0A0C">
              <w:rPr>
                <w:sz w:val="21"/>
                <w:szCs w:val="21"/>
                <w:lang w:val="en-US"/>
              </w:rPr>
              <w:t xml:space="preserve">Scheduling delay:  4 </w:t>
            </w:r>
            <w:proofErr w:type="spellStart"/>
            <w:r w:rsidRPr="00AF0A0C">
              <w:rPr>
                <w:sz w:val="21"/>
                <w:szCs w:val="21"/>
                <w:lang w:val="en-US"/>
              </w:rPr>
              <w:t>ms</w:t>
            </w:r>
            <w:proofErr w:type="spellEnd"/>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 xml:space="preserve">Rel. 18 enhanced </w:t>
            </w:r>
            <w:proofErr w:type="spellStart"/>
            <w:r w:rsidRPr="00AF0A0C">
              <w:rPr>
                <w:rFonts w:eastAsia="SimSun"/>
                <w:b/>
                <w:bCs/>
                <w:sz w:val="21"/>
                <w:szCs w:val="21"/>
                <w:lang w:val="en-US" w:eastAsia="zh-CN"/>
              </w:rPr>
              <w:t>TypeII</w:t>
            </w:r>
            <w:proofErr w:type="spellEnd"/>
            <w:r w:rsidRPr="00AF0A0C">
              <w:rPr>
                <w:rFonts w:eastAsia="SimSun"/>
                <w:b/>
                <w:bCs/>
                <w:sz w:val="21"/>
                <w:szCs w:val="21"/>
                <w:lang w:val="en-US" w:eastAsia="zh-CN"/>
              </w:rPr>
              <w:t xml:space="preserve">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lastRenderedPageBreak/>
        <w:t>temporal window (in time unit)</w:t>
      </w:r>
    </w:p>
    <w:p w14:paraId="4D1F93C8"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 xml:space="preserve">roposal 2: Consider the Cell/site/scenario specific model for both the Spatial-frequency (SF) domain and the Spatial-frequency-time (SFT) domain CSI compression sub-use cases for further </w:t>
      </w:r>
      <w:proofErr w:type="gramStart"/>
      <w:r w:rsidRPr="00D9479C">
        <w:rPr>
          <w:rStyle w:val="Emphasis"/>
          <w:bCs w:val="0"/>
        </w:rPr>
        <w:t>study, and</w:t>
      </w:r>
      <w:proofErr w:type="gramEnd"/>
      <w:r w:rsidRPr="00D9479C">
        <w:rPr>
          <w:rStyle w:val="Emphasis"/>
          <w:bCs w:val="0"/>
        </w:rPr>
        <w:t xml:space="preserve">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proofErr w:type="spellStart"/>
      <w:r>
        <w:rPr>
          <w:rStyle w:val="IntenseEmphasis"/>
        </w:rPr>
        <w:t>CEWiT</w:t>
      </w:r>
      <w:proofErr w:type="spellEnd"/>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w:t>
      </w:r>
      <w:proofErr w:type="spellStart"/>
      <w:r w:rsidRPr="00053F19">
        <w:rPr>
          <w:rStyle w:val="Emphasis"/>
          <w:bCs w:val="0"/>
        </w:rPr>
        <w:t>asumptions</w:t>
      </w:r>
      <w:proofErr w:type="spellEnd"/>
      <w:r w:rsidRPr="00053F19">
        <w:rPr>
          <w:rStyle w:val="Emphasis"/>
          <w:bCs w:val="0"/>
        </w:rPr>
        <w:t xml:space="preserve">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2E48D0">
      <w:pPr>
        <w:pStyle w:val="3GPPText"/>
        <w:numPr>
          <w:ilvl w:val="0"/>
          <w:numId w:val="38"/>
        </w:numPr>
        <w:rPr>
          <w:b/>
          <w:bCs/>
          <w:i/>
          <w:iCs/>
        </w:rPr>
      </w:pPr>
      <w:r w:rsidRPr="00C4548E">
        <w:rPr>
          <w:b/>
          <w:bCs/>
          <w:i/>
          <w:iCs/>
        </w:rPr>
        <w:lastRenderedPageBreak/>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2E48D0">
      <w:pPr>
        <w:pStyle w:val="3GPPText"/>
        <w:numPr>
          <w:ilvl w:val="1"/>
          <w:numId w:val="38"/>
        </w:numPr>
        <w:rPr>
          <w:b/>
          <w:bCs/>
          <w:i/>
          <w:iCs/>
        </w:rPr>
      </w:pPr>
      <w:r w:rsidRPr="00C4548E">
        <w:rPr>
          <w:b/>
          <w:bCs/>
          <w:i/>
          <w:iCs/>
        </w:rPr>
        <w:t>Case 1A: Report is a standalone report</w:t>
      </w:r>
      <w:r>
        <w:rPr>
          <w:b/>
          <w:bCs/>
          <w:i/>
          <w:iCs/>
        </w:rPr>
        <w:t>.</w:t>
      </w:r>
    </w:p>
    <w:p w14:paraId="1555908B" w14:textId="77777777" w:rsidR="008660FE" w:rsidRPr="00C4548E" w:rsidRDefault="008660FE" w:rsidP="002E48D0">
      <w:pPr>
        <w:pStyle w:val="3GPPText"/>
        <w:numPr>
          <w:ilvl w:val="1"/>
          <w:numId w:val="38"/>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2E48D0">
      <w:pPr>
        <w:pStyle w:val="3GPPText"/>
        <w:numPr>
          <w:ilvl w:val="0"/>
          <w:numId w:val="38"/>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2E48D0">
      <w:pPr>
        <w:pStyle w:val="3GPPText"/>
        <w:numPr>
          <w:ilvl w:val="1"/>
          <w:numId w:val="38"/>
        </w:numPr>
        <w:rPr>
          <w:b/>
          <w:bCs/>
          <w:i/>
          <w:iCs/>
        </w:rPr>
      </w:pPr>
      <w:r w:rsidRPr="00C4548E">
        <w:rPr>
          <w:b/>
          <w:bCs/>
          <w:i/>
          <w:iCs/>
        </w:rPr>
        <w:t>Case 2A: Report is a standalone report</w:t>
      </w:r>
      <w:r>
        <w:rPr>
          <w:b/>
          <w:bCs/>
          <w:i/>
          <w:iCs/>
        </w:rPr>
        <w:t>.</w:t>
      </w:r>
    </w:p>
    <w:p w14:paraId="330669DE" w14:textId="77777777" w:rsidR="008660FE" w:rsidRPr="00C4548E" w:rsidRDefault="008660FE" w:rsidP="002E48D0">
      <w:pPr>
        <w:pStyle w:val="3GPPText"/>
        <w:numPr>
          <w:ilvl w:val="1"/>
          <w:numId w:val="38"/>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8D636B">
      <w:pPr>
        <w:pStyle w:val="ListParagraph"/>
        <w:numPr>
          <w:ilvl w:val="0"/>
          <w:numId w:val="79"/>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8D636B">
      <w:pPr>
        <w:pStyle w:val="ListParagraph"/>
        <w:numPr>
          <w:ilvl w:val="0"/>
          <w:numId w:val="79"/>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8D636B">
      <w:pPr>
        <w:pStyle w:val="ListParagraph"/>
        <w:numPr>
          <w:ilvl w:val="0"/>
          <w:numId w:val="80"/>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8D636B">
      <w:pPr>
        <w:pStyle w:val="ListParagraph"/>
        <w:numPr>
          <w:ilvl w:val="0"/>
          <w:numId w:val="80"/>
        </w:numPr>
        <w:spacing w:line="276" w:lineRule="auto"/>
        <w:rPr>
          <w:b/>
          <w:bCs/>
          <w:i/>
          <w:iCs/>
        </w:rPr>
      </w:pPr>
      <w:r w:rsidRPr="00FE6F14">
        <w:rPr>
          <w:b/>
          <w:bCs/>
          <w:i/>
          <w:iCs/>
        </w:rPr>
        <w:t>Add the descriptions of the prediction algorithms for the baseline and the AI/ML algorithms (e.g., input type, output type, and prediction method.).</w:t>
      </w:r>
    </w:p>
    <w:p w14:paraId="7F2D85F9" w14:textId="77777777" w:rsidR="008660FE" w:rsidRPr="00FE6F14" w:rsidRDefault="008660FE" w:rsidP="008D636B">
      <w:pPr>
        <w:pStyle w:val="ListParagraph"/>
        <w:numPr>
          <w:ilvl w:val="0"/>
          <w:numId w:val="80"/>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lastRenderedPageBreak/>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w:t>
      </w:r>
      <w:proofErr w:type="spellStart"/>
      <w:r w:rsidR="008E4998">
        <w:t>gNB</w:t>
      </w:r>
      <w:proofErr w:type="spellEnd"/>
      <w:r w:rsidR="008E4998">
        <w:t xml:space="preserve">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proofErr w:type="spellStart"/>
      <w:r>
        <w:t>gNB</w:t>
      </w:r>
      <w:proofErr w:type="spellEnd"/>
      <w:r>
        <w:t>-side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lastRenderedPageBreak/>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19"/>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20"/>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w:t>
      </w:r>
      <w:proofErr w:type="spellStart"/>
      <w:r w:rsidR="0026179A">
        <w:t>gNB</w:t>
      </w:r>
      <w:proofErr w:type="spellEnd"/>
      <w:r w:rsidR="0026179A">
        <w:t xml:space="preserve"> </w:t>
      </w:r>
      <w:r w:rsidR="00F1043B">
        <w:t>corresponds to one or more future slots</w:t>
      </w:r>
      <w:r w:rsidR="002B1D52">
        <w:t xml:space="preserve">. </w:t>
      </w:r>
      <w:r w:rsidR="005E6C36">
        <w:t xml:space="preserve">In this case, while the UE uses past information, the </w:t>
      </w:r>
      <w:proofErr w:type="spellStart"/>
      <w:r w:rsidR="005E6C36">
        <w:t>gNB</w:t>
      </w:r>
      <w:proofErr w:type="spellEnd"/>
      <w:r w:rsidR="005E6C36">
        <w:t xml:space="preserve">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w:t>
      </w:r>
      <w:proofErr w:type="spellStart"/>
      <w:r w:rsidR="00E700F0">
        <w:t>gNB</w:t>
      </w:r>
      <w:proofErr w:type="spellEnd"/>
      <w:r w:rsidR="00E700F0">
        <w:t xml:space="preserve">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1"/>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lastRenderedPageBreak/>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2"/>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w:t>
      </w:r>
      <w:proofErr w:type="spellStart"/>
      <w:r w:rsidR="00F45146">
        <w:t>gNB</w:t>
      </w:r>
      <w:proofErr w:type="spellEnd"/>
      <w:r w:rsidR="00F45146">
        <w:t>-side):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3"/>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4"/>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w:t>
      </w:r>
      <w:proofErr w:type="spellStart"/>
      <w:r w:rsidR="00AE77D0">
        <w:t>gNB</w:t>
      </w:r>
      <w:proofErr w:type="spellEnd"/>
      <w:r w:rsidR="00AE77D0">
        <w:t xml:space="preserve">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lastRenderedPageBreak/>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5"/>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6"/>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w:t>
      </w:r>
      <w:proofErr w:type="gramStart"/>
      <w:r w:rsidR="0032540A">
        <w:t>and also</w:t>
      </w:r>
      <w:proofErr w:type="gramEnd"/>
      <w:r w:rsidR="0032540A">
        <w:t xml:space="preserve">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proofErr w:type="spellStart"/>
      <w:r w:rsidRPr="00BC767A">
        <w:rPr>
          <w:b/>
          <w:bCs/>
          <w:i/>
          <w:iCs/>
        </w:rPr>
        <w:t>gNB</w:t>
      </w:r>
      <w:proofErr w:type="spellEnd"/>
      <w:r w:rsidRPr="00BC767A">
        <w:rPr>
          <w:b/>
          <w:bCs/>
          <w:i/>
          <w:iCs/>
        </w:rPr>
        <w:t xml:space="preserve">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xml:space="preserve">, </w:t>
            </w:r>
            <w:proofErr w:type="spellStart"/>
            <w:r w:rsidR="007637D9">
              <w:rPr>
                <w:rFonts w:eastAsia="SimSun"/>
                <w:lang w:eastAsia="zh-CN"/>
              </w:rPr>
              <w:t>Futurewei</w:t>
            </w:r>
            <w:proofErr w:type="spellEnd"/>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lastRenderedPageBreak/>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w:t>
            </w:r>
            <w:proofErr w:type="gramStart"/>
            <w:r>
              <w:t>you FL</w:t>
            </w:r>
            <w:proofErr w:type="gramEnd"/>
            <w:r>
              <w:t xml:space="preserve">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w:t>
            </w:r>
            <w:proofErr w:type="spellStart"/>
            <w:r w:rsidRPr="00FE3C8A">
              <w:rPr>
                <w:rFonts w:eastAsia="SimSun"/>
                <w:b w:val="0"/>
                <w:lang w:eastAsia="zh-CN"/>
              </w:rPr>
              <w:t>HiSi</w:t>
            </w:r>
            <w:proofErr w:type="spellEnd"/>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proofErr w:type="spellStart"/>
            <w:r w:rsidRPr="00BC767A">
              <w:rPr>
                <w:b/>
                <w:bCs/>
                <w:i/>
                <w:iCs/>
              </w:rPr>
              <w:t>gNB</w:t>
            </w:r>
            <w:proofErr w:type="spellEnd"/>
            <w:r w:rsidRPr="00BC767A">
              <w:rPr>
                <w:b/>
                <w:bCs/>
                <w:i/>
                <w:iCs/>
              </w:rPr>
              <w:t xml:space="preserve">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lastRenderedPageBreak/>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roofErr w:type="gramStart"/>
            <w:r>
              <w:t>Thanks FL</w:t>
            </w:r>
            <w:proofErr w:type="gramEnd"/>
            <w:r>
              <w:t xml:space="preserve">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 xml:space="preserve">Regarding the cases, we suggest </w:t>
            </w:r>
            <w:proofErr w:type="gramStart"/>
            <w:r>
              <w:t>to add</w:t>
            </w:r>
            <w:proofErr w:type="gramEnd"/>
            <w:r>
              <w:t xml:space="preserve">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Whether CSI generation part uses past information</w:t>
                  </w:r>
                </w:p>
              </w:tc>
              <w:tc>
                <w:tcPr>
                  <w:tcW w:w="2610" w:type="dxa"/>
                </w:tcPr>
                <w:p w14:paraId="604AFDD1" w14:textId="77777777" w:rsidR="0028472E" w:rsidRPr="00F46167" w:rsidRDefault="0028472E" w:rsidP="0028472E">
                  <w:pPr>
                    <w:jc w:val="center"/>
                  </w:pPr>
                  <w:r w:rsidRPr="00F46167">
                    <w:rPr>
                      <w:b/>
                      <w:bCs/>
                      <w:color w:val="000000"/>
                    </w:rPr>
                    <w:t>Whether CSI reconstruction part uses past information</w:t>
                  </w:r>
                </w:p>
              </w:tc>
            </w:tr>
            <w:tr w:rsidR="0028472E" w14:paraId="3EC9C0A7" w14:textId="77777777" w:rsidTr="00BC5298">
              <w:tc>
                <w:tcPr>
                  <w:tcW w:w="779" w:type="dxa"/>
                </w:tcPr>
                <w:p w14:paraId="45BCB84B" w14:textId="77777777" w:rsidR="0028472E" w:rsidRDefault="0028472E" w:rsidP="0028472E">
                  <w:r>
                    <w:rPr>
                      <w:b/>
                      <w:bCs/>
                      <w:color w:val="000000"/>
                    </w:rPr>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 xml:space="preserve">n </w:t>
            </w:r>
            <w:proofErr w:type="gramStart"/>
            <w:r>
              <w:rPr>
                <w:rFonts w:eastAsia="SimSun"/>
                <w:lang w:eastAsia="zh-CN"/>
              </w:rPr>
              <w:t>general</w:t>
            </w:r>
            <w:proofErr w:type="gramEnd"/>
            <w:r>
              <w:rPr>
                <w:rFonts w:eastAsia="SimSun"/>
                <w:lang w:eastAsia="zh-CN"/>
              </w:rPr>
              <w:t xml:space="preserve">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w:t>
            </w:r>
            <w:r>
              <w:rPr>
                <w:rFonts w:eastAsia="SimSun"/>
                <w:lang w:eastAsia="zh-CN"/>
              </w:rPr>
              <w:lastRenderedPageBreak/>
              <w:t xml:space="preserve">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lastRenderedPageBreak/>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w:t>
            </w:r>
            <w:proofErr w:type="gramStart"/>
            <w:r w:rsidRPr="00D872B0">
              <w:t>you FL</w:t>
            </w:r>
            <w:proofErr w:type="gramEnd"/>
            <w:r w:rsidRPr="00D872B0">
              <w:t xml:space="preserve">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w:t>
            </w:r>
            <w:proofErr w:type="gramStart"/>
            <w:r w:rsidRPr="00D6174B">
              <w:rPr>
                <w:rFonts w:eastAsia="SimSun"/>
                <w:b/>
                <w:bCs/>
                <w:color w:val="C00000"/>
                <w:lang w:val="fr-FR"/>
              </w:rPr>
              <w:t>2:</w:t>
            </w:r>
            <w:proofErr w:type="gramEnd"/>
            <w:r w:rsidRPr="00D6174B">
              <w:rPr>
                <w:rFonts w:eastAsia="SimSun"/>
                <w:b/>
                <w:bCs/>
                <w:color w:val="C00000"/>
                <w:lang w:val="fr-FR"/>
              </w:rPr>
              <w:t xml:space="preserve"> AI CSI </w:t>
            </w:r>
            <w:proofErr w:type="spellStart"/>
            <w:r w:rsidRPr="00D6174B">
              <w:rPr>
                <w:rFonts w:eastAsia="SimSun"/>
                <w:b/>
                <w:bCs/>
                <w:color w:val="C00000"/>
                <w:lang w:val="fr-FR"/>
              </w:rPr>
              <w:t>prediction</w:t>
            </w:r>
            <w:proofErr w:type="spellEnd"/>
            <w:r w:rsidRPr="00D6174B">
              <w:rPr>
                <w:rFonts w:eastAsia="SimSun"/>
                <w:b/>
                <w:bCs/>
                <w:color w:val="C00000"/>
                <w:lang w:val="fr-FR"/>
              </w:rPr>
              <w:t xml:space="preserve"> plus AI CSI compression (</w:t>
            </w:r>
            <w:proofErr w:type="spellStart"/>
            <w:r w:rsidRPr="00D6174B">
              <w:rPr>
                <w:rFonts w:eastAsia="SimSun"/>
                <w:b/>
                <w:bCs/>
                <w:color w:val="C00000"/>
                <w:lang w:val="fr-FR"/>
              </w:rPr>
              <w:t>separate</w:t>
            </w:r>
            <w:proofErr w:type="spellEnd"/>
            <w:r w:rsidRPr="00D6174B">
              <w:rPr>
                <w:rFonts w:eastAsia="SimSun"/>
                <w:b/>
                <w:bCs/>
                <w:color w:val="C00000"/>
                <w:lang w:val="fr-FR"/>
              </w:rPr>
              <w:t xml:space="preserve"> AI </w:t>
            </w:r>
            <w:proofErr w:type="spellStart"/>
            <w:r w:rsidRPr="00D6174B">
              <w:rPr>
                <w:rFonts w:eastAsia="SimSun"/>
                <w:b/>
                <w:bCs/>
                <w:color w:val="C00000"/>
                <w:lang w:val="fr-FR"/>
              </w:rPr>
              <w:t>models</w:t>
            </w:r>
            <w:proofErr w:type="spellEnd"/>
            <w:r w:rsidRPr="00D6174B">
              <w:rPr>
                <w:rFonts w:eastAsia="SimSun"/>
                <w:b/>
                <w:bCs/>
                <w:color w:val="C00000"/>
                <w:lang w:val="fr-FR"/>
              </w:rPr>
              <w:t xml:space="preserve">) </w:t>
            </w:r>
          </w:p>
          <w:p w14:paraId="5EED151F"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w:t>
            </w:r>
            <w:proofErr w:type="gramStart"/>
            <w:r w:rsidRPr="00D6174B">
              <w:rPr>
                <w:rFonts w:eastAsia="SimSun"/>
                <w:b/>
                <w:bCs/>
                <w:color w:val="C00000"/>
                <w:lang w:val="fr-FR"/>
              </w:rPr>
              <w:t>3:</w:t>
            </w:r>
            <w:proofErr w:type="gramEnd"/>
            <w:r w:rsidRPr="00D6174B">
              <w:rPr>
                <w:rFonts w:eastAsia="SimSun"/>
                <w:b/>
                <w:bCs/>
                <w:color w:val="C00000"/>
                <w:lang w:val="fr-FR"/>
              </w:rPr>
              <w:t xml:space="preserve"> AI CSI </w:t>
            </w:r>
            <w:proofErr w:type="spellStart"/>
            <w:r w:rsidRPr="00D6174B">
              <w:rPr>
                <w:rFonts w:eastAsia="SimSun"/>
                <w:b/>
                <w:bCs/>
                <w:color w:val="C00000"/>
                <w:lang w:val="fr-FR"/>
              </w:rPr>
              <w:t>prediction</w:t>
            </w:r>
            <w:proofErr w:type="spellEnd"/>
            <w:r w:rsidRPr="00D6174B">
              <w:rPr>
                <w:rFonts w:eastAsia="SimSun"/>
                <w:b/>
                <w:bCs/>
                <w:color w:val="C00000"/>
                <w:lang w:val="fr-FR"/>
              </w:rPr>
              <w:t xml:space="preserve"> plus AI CSI compression (joint AI </w:t>
            </w:r>
            <w:proofErr w:type="spellStart"/>
            <w:r w:rsidRPr="00D6174B">
              <w:rPr>
                <w:rFonts w:eastAsia="SimSun"/>
                <w:b/>
                <w:bCs/>
                <w:color w:val="C00000"/>
                <w:lang w:val="fr-FR"/>
              </w:rPr>
              <w:t>models</w:t>
            </w:r>
            <w:proofErr w:type="spellEnd"/>
            <w:r w:rsidRPr="00D6174B">
              <w:rPr>
                <w:rFonts w:eastAsia="SimSun"/>
                <w:b/>
                <w:bCs/>
                <w:color w:val="C00000"/>
                <w:lang w:val="fr-FR"/>
              </w:rPr>
              <w:t xml:space="preserve">)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Doppler CSI can be directly adopted as the baseline for Alt 1, since Rel-18 Doppler CSI codebook is also a CSI 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 xml:space="preserve">n addition, we think Case 2 and Case 3 can be </w:t>
            </w:r>
            <w:proofErr w:type="gramStart"/>
            <w:r>
              <w:rPr>
                <w:rFonts w:eastAsia="SimSun"/>
                <w:lang w:eastAsia="zh-CN"/>
              </w:rPr>
              <w:t>combined together</w:t>
            </w:r>
            <w:proofErr w:type="gramEnd"/>
            <w:r>
              <w:rPr>
                <w:rFonts w:eastAsia="SimSun"/>
                <w:lang w:eastAsia="zh-CN"/>
              </w:rPr>
              <w:t>,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Regarding Case 3/4, the clarification for CSI compression + prediction seems to be needed since the computational complexity relying on two-sided model including CSI generation and reconstruction part is much </w:t>
            </w:r>
            <w:r>
              <w:rPr>
                <w:lang w:eastAsia="ko-KR"/>
              </w:rPr>
              <w:lastRenderedPageBreak/>
              <w:t>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lastRenderedPageBreak/>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share similar concern as HW. Case 3 and case 4 have too many possible variants. Especially, when considering separate CSI prediction and CSI compression, further clarification on whether CSI prediction is before (UE side prediction) or after CSI compression (</w:t>
            </w:r>
            <w:proofErr w:type="spellStart"/>
            <w:r>
              <w:rPr>
                <w:rFonts w:eastAsia="SimSun"/>
                <w:lang w:eastAsia="zh-CN"/>
              </w:rPr>
              <w:t>gNB</w:t>
            </w:r>
            <w:proofErr w:type="spellEnd"/>
            <w:r>
              <w:rPr>
                <w:rFonts w:eastAsia="SimSun"/>
                <w:lang w:eastAsia="zh-CN"/>
              </w:rPr>
              <w:t xml:space="preserve"> side prediction) is needed.  As is mentioned in FL notes, for UE side prediction cascading with CSI compression, </w:t>
            </w:r>
            <w:r>
              <w:t xml:space="preserve">the UE uses past information, the </w:t>
            </w:r>
            <w:proofErr w:type="spellStart"/>
            <w:r>
              <w:t>gNB</w:t>
            </w:r>
            <w:proofErr w:type="spellEnd"/>
            <w:r>
              <w:t xml:space="preserve">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 xml:space="preserve">where UE side utilizes CSI prediction cascading an AI-based CSI encoder, the </w:t>
            </w:r>
            <w:proofErr w:type="spellStart"/>
            <w:r>
              <w:rPr>
                <w:rFonts w:eastAsia="SimSun"/>
                <w:lang w:eastAsia="zh-CN"/>
              </w:rPr>
              <w:t>gNB</w:t>
            </w:r>
            <w:proofErr w:type="spellEnd"/>
            <w:r>
              <w:rPr>
                <w:rFonts w:eastAsia="SimSun"/>
                <w:lang w:eastAsia="zh-CN"/>
              </w:rPr>
              <w:t xml:space="preserve">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w:t>
            </w:r>
            <w:proofErr w:type="gramStart"/>
            <w:r>
              <w:rPr>
                <w:rFonts w:eastAsia="SimSun"/>
                <w:lang w:eastAsia="zh-CN"/>
              </w:rPr>
              <w:t>proposal, and</w:t>
            </w:r>
            <w:proofErr w:type="gramEnd"/>
            <w:r>
              <w:rPr>
                <w:rFonts w:eastAsia="SimSun"/>
                <w:lang w:eastAsia="zh-CN"/>
              </w:rPr>
              <w:t xml:space="preserve">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 xml:space="preserve">1) For Case 1, we feel confused about the meaning of “companies to report” in the column of “whether CSI generation part uses past information”. If it means UE reports the past CSIs to </w:t>
            </w:r>
            <w:proofErr w:type="spellStart"/>
            <w:r>
              <w:t>gNB</w:t>
            </w:r>
            <w:proofErr w:type="spellEnd"/>
            <w:r>
              <w:t xml:space="preserve"> as the output of the CSI generation part, it seems eccentric that </w:t>
            </w:r>
            <w:proofErr w:type="spellStart"/>
            <w:r>
              <w:t>gNB</w:t>
            </w:r>
            <w:proofErr w:type="spellEnd"/>
            <w:r>
              <w:t xml:space="preserve"> does not utilize the reported past CSIs in the CSI reconstruction part. On the other hand, if it means UE only utilizes the past CSI information reported by companies in CSI generation part, we are wondering how </w:t>
            </w:r>
            <w:proofErr w:type="spellStart"/>
            <w:r>
              <w:t>gNB</w:t>
            </w:r>
            <w:proofErr w:type="spellEnd"/>
            <w:r>
              <w:t xml:space="preserve">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 xml:space="preserve">2) For Case 3 and 4, the input of CSI generation part is different when the CSI prediction module is AI-based or </w:t>
            </w:r>
            <w:proofErr w:type="gramStart"/>
            <w:r>
              <w:t>non AI</w:t>
            </w:r>
            <w:proofErr w:type="gramEnd"/>
            <w:r>
              <w:t xml:space="preserve">-based. And the AI/ML-based CSI prediction is another agenda item for study. To facilitate the performance evaluation of CSI compression plus CSI prediction, it is better to limit the CSI prediction algorithm as </w:t>
            </w:r>
            <w:proofErr w:type="gramStart"/>
            <w:r>
              <w:t>non AI</w:t>
            </w:r>
            <w:proofErr w:type="gramEnd"/>
            <w:r>
              <w:t>-based,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lastRenderedPageBreak/>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2E48D0">
      <w:pPr>
        <w:pStyle w:val="ListParagraph"/>
        <w:numPr>
          <w:ilvl w:val="0"/>
          <w:numId w:val="57"/>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2E48D0">
      <w:pPr>
        <w:pStyle w:val="ListParagraph"/>
        <w:numPr>
          <w:ilvl w:val="0"/>
          <w:numId w:val="57"/>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xml:space="preserve">, </w:t>
            </w:r>
            <w:proofErr w:type="spellStart"/>
            <w:r w:rsidR="00E762CA">
              <w:rPr>
                <w:rFonts w:eastAsia="SimSun"/>
                <w:lang w:eastAsia="zh-CN"/>
              </w:rPr>
              <w:t>Futurewei</w:t>
            </w:r>
            <w:proofErr w:type="spellEnd"/>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w:t>
            </w:r>
            <w:proofErr w:type="spellStart"/>
            <w:r w:rsidRPr="00F322EF">
              <w:rPr>
                <w:rFonts w:eastAsia="SimSun"/>
                <w:lang w:eastAsia="zh-CN"/>
              </w:rPr>
              <w:t>HiSi</w:t>
            </w:r>
            <w:proofErr w:type="spellEnd"/>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 xml:space="preserve">n addition, besides UE speed, other assumptions of channel </w:t>
            </w:r>
            <w:proofErr w:type="spellStart"/>
            <w:r>
              <w:rPr>
                <w:rFonts w:eastAsia="SimSun"/>
                <w:lang w:eastAsia="zh-CN"/>
              </w:rPr>
              <w:t>modeling</w:t>
            </w:r>
            <w:proofErr w:type="spellEnd"/>
            <w:r>
              <w:rPr>
                <w:rFonts w:eastAsia="SimSun"/>
                <w:lang w:eastAsia="zh-CN"/>
              </w:rPr>
              <w:t xml:space="preserve">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lastRenderedPageBreak/>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2E48D0">
      <w:pPr>
        <w:pStyle w:val="ListParagraph"/>
        <w:numPr>
          <w:ilvl w:val="0"/>
          <w:numId w:val="59"/>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2E48D0">
      <w:pPr>
        <w:pStyle w:val="ListParagraph"/>
        <w:numPr>
          <w:ilvl w:val="0"/>
          <w:numId w:val="59"/>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proofErr w:type="spellStart"/>
      <w:r w:rsidR="00D23537">
        <w:rPr>
          <w:b/>
          <w:bCs/>
          <w:i/>
          <w:iCs/>
        </w:rPr>
        <w:t>eType</w:t>
      </w:r>
      <w:proofErr w:type="spellEnd"/>
      <w:r w:rsidR="00D23537">
        <w:rPr>
          <w:b/>
          <w:bCs/>
          <w:i/>
          <w:iCs/>
        </w:rPr>
        <w:t xml:space="preserv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xml:space="preserve">, </w:t>
            </w:r>
            <w:proofErr w:type="spellStart"/>
            <w:r w:rsidR="00732546">
              <w:rPr>
                <w:rFonts w:eastAsia="SimSun"/>
                <w:lang w:eastAsia="zh-CN"/>
              </w:rPr>
              <w:t>Futurewei</w:t>
            </w:r>
            <w:proofErr w:type="spellEnd"/>
            <w:r w:rsidR="00732546">
              <w:rPr>
                <w:rFonts w:eastAsia="SimSun"/>
                <w:lang w:eastAsia="zh-CN"/>
              </w:rPr>
              <w:t xml:space="preserve">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proofErr w:type="spellStart"/>
            <w:r w:rsidRPr="00E762CA">
              <w:rPr>
                <w:b w:val="0"/>
                <w:bCs w:val="0"/>
              </w:rPr>
              <w:t>Futurewei</w:t>
            </w:r>
            <w:proofErr w:type="spellEnd"/>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xml:space="preserve">) Except non-AI based benchmarks, AI based benchmarks evaluated in R18 should also be considered to justify the gain over R18 AI. </w:t>
            </w:r>
            <w:proofErr w:type="gramStart"/>
            <w:r>
              <w:rPr>
                <w:rFonts w:eastAsia="SimSun"/>
                <w:lang w:eastAsia="zh-CN"/>
              </w:rPr>
              <w:t>In particular, for</w:t>
            </w:r>
            <w:proofErr w:type="gramEnd"/>
            <w:r>
              <w:rPr>
                <w:rFonts w:eastAsia="SimSun"/>
                <w:lang w:eastAsia="zh-CN"/>
              </w:rPr>
              <w:t xml:space="preserve"> Case 3/4, both </w:t>
            </w:r>
            <w:r>
              <w:rPr>
                <w:rFonts w:eastAsia="SimSun"/>
                <w:lang w:eastAsia="zh-CN"/>
              </w:rPr>
              <w:lastRenderedPageBreak/>
              <w:t>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w:t>
            </w:r>
            <w:proofErr w:type="spellStart"/>
            <w:r>
              <w:rPr>
                <w:rFonts w:eastAsia="SimSun"/>
                <w:lang w:eastAsia="zh-CN"/>
              </w:rPr>
              <w:t>eType</w:t>
            </w:r>
            <w:proofErr w:type="spellEnd"/>
            <w:r>
              <w:rPr>
                <w:rFonts w:eastAsia="SimSun"/>
                <w:lang w:eastAsia="zh-CN"/>
              </w:rPr>
              <w:t xml:space="preserv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lastRenderedPageBreak/>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w:t>
            </w:r>
            <w:proofErr w:type="spellStart"/>
            <w:r>
              <w:rPr>
                <w:lang w:val="en-US"/>
              </w:rPr>
              <w:t>eTypeII</w:t>
            </w:r>
            <w:proofErr w:type="spellEnd"/>
            <w:r>
              <w:rPr>
                <w:lang w:val="en-US"/>
              </w:rPr>
              <w:t xml:space="preserve">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In addition, for the case without prediction of future CSI, since the correlation over the temporal domain are utilized for compression (</w:t>
            </w:r>
            <w:proofErr w:type="spellStart"/>
            <w:r>
              <w:rPr>
                <w:rFonts w:eastAsia="SimSun"/>
                <w:lang w:eastAsia="zh-CN"/>
              </w:rPr>
              <w:t>e.g</w:t>
            </w:r>
            <w:proofErr w:type="spellEnd"/>
            <w:r>
              <w:rPr>
                <w:rFonts w:eastAsia="SimSun"/>
                <w:lang w:eastAsia="zh-CN"/>
              </w:rPr>
              <w:t xml:space="preserve">,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w:t>
            </w:r>
            <w:proofErr w:type="spellStart"/>
            <w:r w:rsidRPr="001E71FF">
              <w:rPr>
                <w:rFonts w:eastAsia="SimSun"/>
                <w:b/>
                <w:lang w:eastAsia="zh-CN"/>
              </w:rPr>
              <w:t>eType</w:t>
            </w:r>
            <w:proofErr w:type="spellEnd"/>
            <w:r w:rsidRPr="001E71FF">
              <w:rPr>
                <w:rFonts w:eastAsia="SimSun"/>
                <w:b/>
                <w:lang w:eastAsia="zh-CN"/>
              </w:rPr>
              <w:t xml:space="preserv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w:t>
            </w:r>
            <w:proofErr w:type="gramStart"/>
            <w:r>
              <w:rPr>
                <w:rFonts w:hint="eastAsia"/>
                <w:lang w:eastAsia="ko-KR"/>
              </w:rPr>
              <w:t>non-AI</w:t>
            </w:r>
            <w:proofErr w:type="gramEnd"/>
            <w:r>
              <w:rPr>
                <w:rFonts w:hint="eastAsia"/>
                <w:lang w:eastAsia="ko-KR"/>
              </w:rPr>
              <w:t xml:space="preserve">/ML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lastRenderedPageBreak/>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w:t>
            </w:r>
            <w:proofErr w:type="spellStart"/>
            <w:r>
              <w:t>tradeoff</w:t>
            </w:r>
            <w:proofErr w:type="spellEnd"/>
            <w:r>
              <w:t xml:space="preserve">.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4441C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D67297">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w:t>
            </w:r>
            <w:proofErr w:type="spellStart"/>
            <w:r w:rsidRPr="00564DBE">
              <w:t>eType</w:t>
            </w:r>
            <w:proofErr w:type="spellEnd"/>
            <w:r w:rsidRPr="00564DBE">
              <w:t xml:space="preserv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proofErr w:type="spellStart"/>
            <w:r>
              <w:t>e</w:t>
            </w:r>
            <w:r w:rsidRPr="00564DBE">
              <w:t>Type</w:t>
            </w:r>
            <w:proofErr w:type="spellEnd"/>
            <w:r w:rsidRPr="00564DBE">
              <w:t xml:space="preserv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If CSI of multiple slots are addressed, the CSI report periodicity can be aligned between schemes. E.g., for Case 3, if future slot(s) include N4&gt;1 predicted CSIs and </w:t>
            </w:r>
            <w:r>
              <w:rPr>
                <w:rFonts w:eastAsia="SimSun"/>
                <w:lang w:eastAsia="zh-CN"/>
              </w:rPr>
              <w:lastRenderedPageBreak/>
              <w:t>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lastRenderedPageBreak/>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 xml:space="preserve">1, 2, 3, 4 defined above) the proposal trying to state. Since for cases where multiple slots of CSI are reported, the benchmark may also </w:t>
            </w:r>
            <w:proofErr w:type="gramStart"/>
            <w:r>
              <w:rPr>
                <w:rFonts w:eastAsia="SimSun"/>
                <w:lang w:eastAsia="zh-CN"/>
              </w:rPr>
              <w:t>corresponds</w:t>
            </w:r>
            <w:proofErr w:type="gramEnd"/>
            <w:r>
              <w:rPr>
                <w:rFonts w:eastAsia="SimSun"/>
                <w:lang w:eastAsia="zh-CN"/>
              </w:rPr>
              <w:t xml:space="preserve"> to the case with multiple slots of CSI. </w:t>
            </w:r>
            <w:proofErr w:type="gramStart"/>
            <w:r>
              <w:rPr>
                <w:rFonts w:eastAsia="SimSun"/>
                <w:lang w:eastAsia="zh-CN"/>
              </w:rPr>
              <w:t>Thus</w:t>
            </w:r>
            <w:proofErr w:type="gramEnd"/>
            <w:r>
              <w:rPr>
                <w:rFonts w:eastAsia="SimSun"/>
                <w:lang w:eastAsia="zh-CN"/>
              </w:rPr>
              <w:t xml:space="preserve">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 xml:space="preserve">Rel-16 </w:t>
            </w:r>
            <w:proofErr w:type="spellStart"/>
            <w:r w:rsidRPr="002868DF">
              <w:rPr>
                <w:rFonts w:eastAsia="SimSun"/>
                <w:lang w:eastAsia="zh-CN"/>
              </w:rPr>
              <w:t>eType</w:t>
            </w:r>
            <w:proofErr w:type="spellEnd"/>
            <w:r w:rsidRPr="002868DF">
              <w:rPr>
                <w:rFonts w:eastAsia="SimSun"/>
                <w:lang w:eastAsia="zh-CN"/>
              </w:rPr>
              <w:t>-II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 xml:space="preserve">It is not clear how overhead rate is calculated if CSI overhead is dynamically changing. In our view maximum CSI overhead in a time instance divided by periodicity shall be used as the overhead rate since </w:t>
            </w:r>
            <w:proofErr w:type="spellStart"/>
            <w:r>
              <w:t>gNB</w:t>
            </w:r>
            <w:proofErr w:type="spellEnd"/>
            <w:r>
              <w:t xml:space="preserve"> shall allocate enough resources without prior knowledge. Thus, we’d prefer to spell it out in the 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t>
      </w:r>
      <w:r w:rsidR="00891825">
        <w:lastRenderedPageBreak/>
        <w:t xml:space="preserve">window, </w:t>
      </w:r>
      <w:r w:rsidR="00E918F0">
        <w:t xml:space="preserve">the proposal is for companies to report the assumed values, </w:t>
      </w:r>
      <w:proofErr w:type="gramStart"/>
      <w:r w:rsidR="006372DD">
        <w:t>similar to</w:t>
      </w:r>
      <w:proofErr w:type="gramEnd"/>
      <w:r w:rsidR="006372DD">
        <w:t xml:space="preserve">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2E48D0">
      <w:pPr>
        <w:pStyle w:val="ListParagraph"/>
        <w:numPr>
          <w:ilvl w:val="0"/>
          <w:numId w:val="65"/>
        </w:numPr>
        <w:rPr>
          <w:b/>
          <w:bCs/>
          <w:i/>
          <w:iCs/>
        </w:rPr>
      </w:pPr>
      <w:r w:rsidRPr="00793BE1">
        <w:rPr>
          <w:b/>
          <w:bCs/>
          <w:i/>
          <w:iCs/>
        </w:rPr>
        <w:t xml:space="preserve">CSI-RS </w:t>
      </w:r>
      <w:r w:rsidR="00564C06">
        <w:rPr>
          <w:b/>
          <w:bCs/>
          <w:i/>
          <w:iCs/>
        </w:rPr>
        <w:t>configuration</w:t>
      </w:r>
    </w:p>
    <w:p w14:paraId="43D74875" w14:textId="0490D058" w:rsidR="00816385" w:rsidRDefault="00564C06" w:rsidP="002E48D0">
      <w:pPr>
        <w:pStyle w:val="ListParagraph"/>
        <w:numPr>
          <w:ilvl w:val="1"/>
          <w:numId w:val="65"/>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w:t>
      </w:r>
      <w:proofErr w:type="spellStart"/>
      <w:r w:rsidR="00D137F9">
        <w:rPr>
          <w:b/>
          <w:bCs/>
          <w:i/>
          <w:iCs/>
        </w:rPr>
        <w:t>ms</w:t>
      </w:r>
      <w:proofErr w:type="spellEnd"/>
      <w:r w:rsidR="00CE0BB8" w:rsidRPr="00793BE1">
        <w:rPr>
          <w:b/>
          <w:bCs/>
          <w:i/>
          <w:iCs/>
        </w:rPr>
        <w:t xml:space="preserve"> </w:t>
      </w:r>
      <w:r w:rsidR="008202A8">
        <w:rPr>
          <w:b/>
          <w:bCs/>
          <w:i/>
          <w:iCs/>
        </w:rPr>
        <w:t>periodicity</w:t>
      </w:r>
    </w:p>
    <w:p w14:paraId="07A85538" w14:textId="0A751DD7" w:rsidR="00473A62" w:rsidRDefault="001853E7" w:rsidP="002E48D0">
      <w:pPr>
        <w:pStyle w:val="ListParagraph"/>
        <w:numPr>
          <w:ilvl w:val="1"/>
          <w:numId w:val="65"/>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w:t>
      </w:r>
      <w:proofErr w:type="spellStart"/>
      <w:r w:rsidR="006D415A">
        <w:rPr>
          <w:b/>
          <w:bCs/>
          <w:i/>
          <w:iCs/>
        </w:rPr>
        <w:t>eType</w:t>
      </w:r>
      <w:proofErr w:type="spellEnd"/>
      <w:r w:rsidR="006D415A">
        <w:rPr>
          <w:b/>
          <w:bCs/>
          <w:i/>
          <w:iCs/>
        </w:rPr>
        <w:t>-II</w:t>
      </w:r>
      <w:r w:rsidR="004E338A">
        <w:rPr>
          <w:b/>
          <w:bCs/>
          <w:i/>
          <w:iCs/>
        </w:rPr>
        <w:t>)</w:t>
      </w:r>
      <w:r w:rsidR="006348F7">
        <w:rPr>
          <w:b/>
          <w:bCs/>
          <w:i/>
          <w:iCs/>
        </w:rPr>
        <w:t xml:space="preserve"> </w:t>
      </w:r>
    </w:p>
    <w:p w14:paraId="1B79B507" w14:textId="042B2EA0" w:rsidR="00055761" w:rsidRDefault="006348F7" w:rsidP="00473A62">
      <w:pPr>
        <w:pStyle w:val="ListParagraph"/>
        <w:numPr>
          <w:ilvl w:val="2"/>
          <w:numId w:val="65"/>
        </w:numPr>
        <w:rPr>
          <w:b/>
          <w:bCs/>
          <w:i/>
          <w:iCs/>
        </w:rPr>
      </w:pPr>
      <w:r>
        <w:rPr>
          <w:b/>
          <w:bCs/>
          <w:i/>
          <w:iCs/>
        </w:rPr>
        <w:t>FFS: Value of K and m.</w:t>
      </w:r>
    </w:p>
    <w:p w14:paraId="43C5F64E" w14:textId="569A2510" w:rsidR="00793BE1" w:rsidRDefault="001964AD" w:rsidP="002E48D0">
      <w:pPr>
        <w:pStyle w:val="ListParagraph"/>
        <w:numPr>
          <w:ilvl w:val="0"/>
          <w:numId w:val="65"/>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 xml:space="preserve">{5, 10, 20} </w:t>
      </w:r>
      <w:proofErr w:type="spellStart"/>
      <w:r w:rsidR="00FE1D70">
        <w:rPr>
          <w:b/>
          <w:bCs/>
          <w:i/>
          <w:iCs/>
        </w:rPr>
        <w:t>ms</w:t>
      </w:r>
      <w:proofErr w:type="spellEnd"/>
    </w:p>
    <w:p w14:paraId="1A850D11" w14:textId="4F259108" w:rsidR="00FE1D70" w:rsidRDefault="00403885" w:rsidP="002E48D0">
      <w:pPr>
        <w:pStyle w:val="ListParagraph"/>
        <w:numPr>
          <w:ilvl w:val="0"/>
          <w:numId w:val="65"/>
        </w:numPr>
        <w:rPr>
          <w:b/>
          <w:bCs/>
          <w:i/>
          <w:iCs/>
        </w:rPr>
      </w:pPr>
      <w:r>
        <w:rPr>
          <w:b/>
          <w:bCs/>
          <w:i/>
          <w:iCs/>
        </w:rPr>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801DDE">
      <w:pPr>
        <w:pStyle w:val="ListParagraph"/>
        <w:numPr>
          <w:ilvl w:val="0"/>
          <w:numId w:val="65"/>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xml:space="preserve">, </w:t>
            </w:r>
            <w:proofErr w:type="spellStart"/>
            <w:r w:rsidR="00A75DFA">
              <w:rPr>
                <w:rFonts w:eastAsia="SimSun"/>
                <w:lang w:eastAsia="zh-CN"/>
              </w:rPr>
              <w:t>Futurewei</w:t>
            </w:r>
            <w:proofErr w:type="spellEnd"/>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xml:space="preserve">) For CSI reporting periodicity, as Case 2 only considers the present CSI, the 5ms periodicity adopted for R16 </w:t>
            </w:r>
            <w:proofErr w:type="spellStart"/>
            <w:r>
              <w:rPr>
                <w:rFonts w:eastAsia="SimSun"/>
                <w:lang w:eastAsia="zh-CN"/>
              </w:rPr>
              <w:t>eType</w:t>
            </w:r>
            <w:proofErr w:type="spellEnd"/>
            <w:r>
              <w:rPr>
                <w:rFonts w:eastAsia="SimSun"/>
                <w:lang w:eastAsia="zh-CN"/>
              </w:rPr>
              <w:t xml:space="preserv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 xml:space="preserve">ic: 5 </w:t>
            </w:r>
            <w:proofErr w:type="spellStart"/>
            <w:r>
              <w:rPr>
                <w:b/>
                <w:bCs/>
                <w:i/>
                <w:iCs/>
              </w:rPr>
              <w:t>ms</w:t>
            </w:r>
            <w:proofErr w:type="spellEnd"/>
            <w:r w:rsidRPr="00793BE1">
              <w:rPr>
                <w:b/>
                <w:bCs/>
                <w:i/>
                <w:iCs/>
              </w:rPr>
              <w:t xml:space="preserve"> </w:t>
            </w:r>
            <w:r>
              <w:rPr>
                <w:b/>
                <w:bCs/>
                <w:i/>
                <w:iCs/>
              </w:rPr>
              <w:t>periodicity</w:t>
            </w:r>
          </w:p>
          <w:p w14:paraId="4A0362C0"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w:t>
            </w:r>
            <w:proofErr w:type="spellStart"/>
            <w:r>
              <w:rPr>
                <w:b/>
                <w:bCs/>
                <w:i/>
                <w:iCs/>
              </w:rPr>
              <w:t>eType</w:t>
            </w:r>
            <w:proofErr w:type="spellEnd"/>
            <w:r>
              <w:rPr>
                <w:b/>
                <w:bCs/>
                <w:i/>
                <w:iCs/>
              </w:rPr>
              <w:t xml:space="preserve">-II) </w:t>
            </w:r>
          </w:p>
          <w:p w14:paraId="7EF02D26" w14:textId="77777777" w:rsidR="004010C6" w:rsidRDefault="004010C6" w:rsidP="004010C6">
            <w:pPr>
              <w:pStyle w:val="ListParagraph"/>
              <w:numPr>
                <w:ilvl w:val="2"/>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w:t>
            </w:r>
            <w:proofErr w:type="spellStart"/>
            <w:r>
              <w:rPr>
                <w:b/>
                <w:bCs/>
                <w:i/>
                <w:iCs/>
              </w:rPr>
              <w:t>ms</w:t>
            </w:r>
            <w:proofErr w:type="spellEnd"/>
            <w:r w:rsidRPr="004F3B90">
              <w:rPr>
                <w:b/>
                <w:bCs/>
                <w:i/>
                <w:iCs/>
                <w:color w:val="FF0000"/>
              </w:rPr>
              <w:t xml:space="preserve"> for Case 3/4</w:t>
            </w:r>
          </w:p>
          <w:p w14:paraId="43F69595"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lastRenderedPageBreak/>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lastRenderedPageBreak/>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think the CSI reporting periodicity should be reported by companies in the 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w:t>
            </w:r>
            <w:proofErr w:type="spellStart"/>
            <w:r>
              <w:rPr>
                <w:rFonts w:eastAsia="SimSun"/>
                <w:lang w:eastAsia="zh-CN"/>
              </w:rPr>
              <w:t>ms</w:t>
            </w:r>
            <w:proofErr w:type="spellEnd"/>
            <w:r>
              <w:rPr>
                <w:rFonts w:eastAsia="SimSun"/>
                <w:lang w:eastAsia="zh-CN"/>
              </w:rPr>
              <w:t xml:space="preserve">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w:t>
            </w:r>
            <w:proofErr w:type="spellStart"/>
            <w:r>
              <w:rPr>
                <w:lang w:eastAsia="ko-KR"/>
              </w:rPr>
              <w:t>i</w:t>
            </w:r>
            <w:proofErr w:type="spellEnd"/>
            <w:r>
              <w:rPr>
                <w:lang w:eastAsia="ko-KR"/>
              </w:rPr>
              <w:t xml:space="preserve">) for periodic CSI-RS and reporting, 5ms periodicity is very rare setting in commercial 5G network (It was confirmed that all </w:t>
            </w:r>
            <w:proofErr w:type="spellStart"/>
            <w:r>
              <w:rPr>
                <w:lang w:eastAsia="ko-KR"/>
              </w:rPr>
              <w:t>gNB</w:t>
            </w:r>
            <w:proofErr w:type="spellEnd"/>
            <w:r>
              <w:rPr>
                <w:lang w:eastAsia="ko-KR"/>
              </w:rPr>
              <w:t xml:space="preserve">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 xml:space="preserve">of R18 </w:t>
            </w:r>
            <w:proofErr w:type="spellStart"/>
            <w:r>
              <w:t>eType</w:t>
            </w:r>
            <w:proofErr w:type="spellEnd"/>
            <w:r>
              <w:t xml:space="preserv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lastRenderedPageBreak/>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w:t>
            </w:r>
            <w:proofErr w:type="gramStart"/>
            <w:r>
              <w:t>actually the</w:t>
            </w:r>
            <w:proofErr w:type="gramEnd"/>
            <w:r>
              <w:t xml:space="preserv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focus</w:t>
            </w:r>
            <w:proofErr w:type="gramEnd"/>
            <w:r>
              <w:t xml:space="preserve">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xml:space="preserve">, </w:t>
            </w:r>
            <w:proofErr w:type="spellStart"/>
            <w:r w:rsidR="00A75DFA">
              <w:rPr>
                <w:rFonts w:eastAsia="SimSun"/>
                <w:lang w:eastAsia="zh-CN"/>
              </w:rPr>
              <w:t>Futurewei</w:t>
            </w:r>
            <w:proofErr w:type="spellEnd"/>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w:t>
            </w:r>
            <w:proofErr w:type="spellStart"/>
            <w:r w:rsidR="00B95E6D" w:rsidRPr="00CC6475">
              <w:rPr>
                <w:rFonts w:eastAsia="SimSun"/>
                <w:lang w:eastAsia="zh-CN"/>
              </w:rPr>
              <w:t>HiSi</w:t>
            </w:r>
            <w:proofErr w:type="spellEnd"/>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lastRenderedPageBreak/>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Maybe not urgent, but benchmarks (at least non-AI/ML benchmarks) should be calibrated over companies. In the R18 evaluations, some super high gain is due to a low benchmark of R16 CB or non-AI based CSI prediction, which provides 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w:t>
            </w:r>
            <w:proofErr w:type="spellStart"/>
            <w:r>
              <w:rPr>
                <w:rFonts w:eastAsia="SimSun"/>
                <w:lang w:eastAsia="zh-CN"/>
              </w:rPr>
              <w:t>aspects.The</w:t>
            </w:r>
            <w:proofErr w:type="spellEnd"/>
            <w:r>
              <w:rPr>
                <w:rFonts w:eastAsia="SimSun"/>
                <w:lang w:eastAsia="zh-CN"/>
              </w:rPr>
              <w:t xml:space="preserv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31C11471" w14:textId="01C8C8C0"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2BAFCB3C" w14:textId="77777777" w:rsidR="008177C5" w:rsidRPr="00F37DBD" w:rsidRDefault="008177C5" w:rsidP="00A3436B">
      <w:pPr>
        <w:spacing w:before="120"/>
        <w:ind w:left="600"/>
        <w:rPr>
          <w:b/>
          <w:i/>
          <w:lang w:eastAsia="zh-CN"/>
        </w:rPr>
      </w:pPr>
      <w:r w:rsidRPr="00F37DBD">
        <w:rPr>
          <w:b/>
          <w:i/>
          <w:lang w:eastAsia="zh-CN"/>
        </w:rPr>
        <w:t xml:space="preserve">Proposal 5: For the EVM of cell/site specific models, start the discussion with the following candidates for channel </w:t>
      </w:r>
      <w:proofErr w:type="spellStart"/>
      <w:r w:rsidRPr="00F37DBD">
        <w:rPr>
          <w:b/>
          <w:i/>
          <w:lang w:eastAsia="zh-CN"/>
        </w:rPr>
        <w:t>modeling</w:t>
      </w:r>
      <w:proofErr w:type="spellEnd"/>
      <w:r w:rsidRPr="00F37DBD">
        <w:rPr>
          <w:b/>
          <w:i/>
          <w:lang w:eastAsia="zh-CN"/>
        </w:rPr>
        <w:t xml:space="preserve">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lastRenderedPageBreak/>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 xml:space="preserve">The </w:t>
      </w:r>
      <w:proofErr w:type="gramStart"/>
      <w:r w:rsidRPr="00F37DBD">
        <w:rPr>
          <w:b/>
          <w:i/>
        </w:rPr>
        <w:t>particular potential</w:t>
      </w:r>
      <w:proofErr w:type="gramEnd"/>
      <w:r w:rsidRPr="00F37DBD">
        <w:rPr>
          <w:b/>
          <w:i/>
        </w:rPr>
        <w:t xml:space="preserve">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 xml:space="preserve">Consider </w:t>
      </w:r>
      <w:proofErr w:type="gramStart"/>
      <w:r w:rsidRPr="00A3436B">
        <w:rPr>
          <w:rStyle w:val="Emphasis"/>
        </w:rPr>
        <w:t>to use</w:t>
      </w:r>
      <w:proofErr w:type="gramEnd"/>
      <w:r w:rsidRPr="00A3436B">
        <w:rPr>
          <w:rStyle w:val="Emphasis"/>
        </w:rPr>
        <w:t xml:space="preserv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t xml:space="preserve">Proposal 2: Overfitting issue should be avoided when considering training data </w:t>
      </w:r>
      <w:proofErr w:type="gramStart"/>
      <w:r w:rsidRPr="004246D1">
        <w:rPr>
          <w:rStyle w:val="Emphasis"/>
        </w:rPr>
        <w:t>generation, if</w:t>
      </w:r>
      <w:proofErr w:type="gramEnd"/>
      <w:r w:rsidRPr="004246D1">
        <w:rPr>
          <w:rStyle w:val="Emphasis"/>
        </w:rPr>
        <w:t xml:space="preserve">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lastRenderedPageBreak/>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 xml:space="preserve">Different scenarios, e.g., indoor/outdoor UE distributions, </w:t>
      </w:r>
      <w:proofErr w:type="spellStart"/>
      <w:r w:rsidRPr="00936614">
        <w:rPr>
          <w:rStyle w:val="Emphasis"/>
        </w:rPr>
        <w:t>LoS</w:t>
      </w:r>
      <w:proofErr w:type="spellEnd"/>
      <w:r w:rsidRPr="00936614">
        <w:rPr>
          <w:rStyle w:val="Emphasis"/>
        </w:rPr>
        <w:t>/</w:t>
      </w:r>
      <w:proofErr w:type="spellStart"/>
      <w:r w:rsidRPr="00936614">
        <w:rPr>
          <w:rStyle w:val="Emphasis"/>
        </w:rPr>
        <w:t>NLoS</w:t>
      </w:r>
      <w:proofErr w:type="spellEnd"/>
      <w:r w:rsidRPr="00936614">
        <w:rPr>
          <w:rStyle w:val="Emphasis"/>
        </w:rPr>
        <w:t xml:space="preserve"> ratios.</w:t>
      </w:r>
    </w:p>
    <w:p w14:paraId="08BFE6F0" w14:textId="77777777" w:rsidR="00DE1DB3" w:rsidRPr="00C94C19" w:rsidRDefault="00DE1DB3" w:rsidP="00DE1DB3">
      <w:pPr>
        <w:spacing w:before="240" w:after="120"/>
        <w:ind w:left="720"/>
        <w:rPr>
          <w:rStyle w:val="Emphasis"/>
        </w:rPr>
      </w:pPr>
      <w:r w:rsidRPr="00C94C19">
        <w:rPr>
          <w:rStyle w:val="Emphasis"/>
        </w:rPr>
        <w:t xml:space="preserve">Proposal 2: regarding the data collection for CSI compression, cell/site/scenario related “condition information” and “addition condition information” should be considered during the data collection </w:t>
      </w:r>
      <w:proofErr w:type="gramStart"/>
      <w:r w:rsidRPr="00C94C19">
        <w:rPr>
          <w:rStyle w:val="Emphasis"/>
        </w:rPr>
        <w:t>stage</w:t>
      </w:r>
      <w:proofErr w:type="gramEnd"/>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 xml:space="preserve">Additional condition information including cell/site/scenario related information such as cell/site/scenario ID, indoor/outdoor indication, </w:t>
      </w:r>
      <w:proofErr w:type="spellStart"/>
      <w:r w:rsidRPr="00C94C19">
        <w:rPr>
          <w:rStyle w:val="Emphasis"/>
        </w:rPr>
        <w:t>LoS</w:t>
      </w:r>
      <w:proofErr w:type="spellEnd"/>
      <w:r w:rsidRPr="00C94C19">
        <w:rPr>
          <w:rStyle w:val="Emphasis"/>
        </w:rPr>
        <w:t>/</w:t>
      </w:r>
      <w:proofErr w:type="spellStart"/>
      <w:r w:rsidRPr="00C94C19">
        <w:rPr>
          <w:rStyle w:val="Emphasis"/>
        </w:rPr>
        <w:t>NLoS</w:t>
      </w:r>
      <w:proofErr w:type="spellEnd"/>
      <w:r w:rsidRPr="00C94C19">
        <w:rPr>
          <w:rStyle w:val="Emphasis"/>
        </w:rPr>
        <w:t xml:space="preserve"> flag and UE ID.</w:t>
      </w:r>
    </w:p>
    <w:p w14:paraId="399EE9FF" w14:textId="77777777" w:rsidR="00044FCF" w:rsidRPr="00044FCF" w:rsidRDefault="00044FCF" w:rsidP="005F3D51">
      <w:pPr>
        <w:spacing w:before="240" w:after="120"/>
        <w:ind w:left="720"/>
        <w:rPr>
          <w:rStyle w:val="Emphasis"/>
        </w:rPr>
      </w:pPr>
      <w:r w:rsidRPr="00044FCF">
        <w:rPr>
          <w:rStyle w:val="Emphasis"/>
        </w:rPr>
        <w:t xml:space="preserve">Proposal 3: regarding the cell/site/scenario specific model training, two ways can be considered, </w:t>
      </w:r>
      <w:proofErr w:type="gramStart"/>
      <w:r w:rsidRPr="00044FCF">
        <w:rPr>
          <w:rStyle w:val="Emphasis"/>
        </w:rPr>
        <w:t>including</w:t>
      </w:r>
      <w:proofErr w:type="gramEnd"/>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 xml:space="preserve">Direct training based on large cell/site/scenario-specific </w:t>
      </w:r>
      <w:proofErr w:type="gramStart"/>
      <w:r w:rsidRPr="00044FCF">
        <w:rPr>
          <w:rStyle w:val="Emphasis"/>
        </w:rPr>
        <w:t>datasets</w:t>
      </w:r>
      <w:proofErr w:type="gramEnd"/>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 xml:space="preserve">Finetuning based on cell-common model with small cell/site/scenario-specific </w:t>
      </w:r>
      <w:proofErr w:type="gramStart"/>
      <w:r w:rsidRPr="00044FCF">
        <w:rPr>
          <w:rStyle w:val="Emphasis"/>
        </w:rPr>
        <w:t>datasets</w:t>
      </w:r>
      <w:proofErr w:type="gramEnd"/>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3: Study the following alternatives to evaluate site/cell/location-specific </w:t>
      </w:r>
      <w:proofErr w:type="gramStart"/>
      <w:r w:rsidRPr="00E04F62">
        <w:rPr>
          <w:rStyle w:val="Emphasis"/>
        </w:rPr>
        <w:t>models</w:t>
      </w:r>
      <w:proofErr w:type="gramEnd"/>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lastRenderedPageBreak/>
        <w:t>Nokia</w:t>
      </w:r>
    </w:p>
    <w:p w14:paraId="0808F455" w14:textId="5A9216D3" w:rsidR="00575D00" w:rsidRDefault="00575D00" w:rsidP="00575D00">
      <w:pPr>
        <w:spacing w:before="120" w:after="240"/>
        <w:ind w:left="720"/>
        <w:rPr>
          <w:rStyle w:val="Emphasis"/>
        </w:rPr>
      </w:pPr>
      <w:r w:rsidRPr="00575D00">
        <w:rPr>
          <w:rStyle w:val="Emphasis"/>
        </w:rPr>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2E48D0">
      <w:pPr>
        <w:pStyle w:val="ListParagraph"/>
        <w:numPr>
          <w:ilvl w:val="0"/>
          <w:numId w:val="48"/>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 xml:space="preserve">Proposal 2: Consider the Cell/site/scenario specific model for both the Spatial-frequency (SF) domain and the Spatial-frequency-time (SFT) domain CSI compression sub-use cases for further </w:t>
      </w:r>
      <w:proofErr w:type="gramStart"/>
      <w:r w:rsidRPr="00D10477">
        <w:rPr>
          <w:rStyle w:val="Emphasis"/>
        </w:rPr>
        <w:t>study, and</w:t>
      </w:r>
      <w:proofErr w:type="gramEnd"/>
      <w:r w:rsidRPr="00D10477">
        <w:rPr>
          <w:rStyle w:val="Emphasis"/>
        </w:rPr>
        <w:t xml:space="preserve">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lastRenderedPageBreak/>
        <w:t>Proposal 6:</w:t>
      </w:r>
      <w:r w:rsidRPr="008A2C5B">
        <w:rPr>
          <w:rStyle w:val="Emphasis"/>
        </w:rPr>
        <w:tab/>
        <w:t xml:space="preserve">Study techniques and potential specification impact to enable the use of localized models to achieve the associated improvement in the performance-complexity </w:t>
      </w:r>
      <w:proofErr w:type="spellStart"/>
      <w:r w:rsidRPr="008A2C5B">
        <w:rPr>
          <w:rStyle w:val="Emphasis"/>
        </w:rPr>
        <w:t>tradeoff</w:t>
      </w:r>
      <w:proofErr w:type="spellEnd"/>
      <w:r w:rsidRPr="008A2C5B">
        <w:rPr>
          <w:rStyle w:val="Emphasis"/>
        </w:rPr>
        <w:t>.</w:t>
      </w:r>
    </w:p>
    <w:p w14:paraId="4E27FFC7" w14:textId="3941ACF0" w:rsidR="006030C4" w:rsidRPr="0023449C" w:rsidRDefault="00C25C46" w:rsidP="006030C4">
      <w:r>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2E48D0">
      <w:pPr>
        <w:pStyle w:val="ListParagraph"/>
        <w:numPr>
          <w:ilvl w:val="0"/>
          <w:numId w:val="66"/>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2E48D0">
      <w:pPr>
        <w:pStyle w:val="ListParagraph"/>
        <w:numPr>
          <w:ilvl w:val="0"/>
          <w:numId w:val="66"/>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xml:space="preserve">, </w:t>
            </w:r>
            <w:proofErr w:type="spellStart"/>
            <w:r w:rsidR="00EF44C5">
              <w:rPr>
                <w:rFonts w:eastAsia="SimSun"/>
                <w:lang w:eastAsia="zh-CN"/>
              </w:rPr>
              <w:t>Futurewei</w:t>
            </w:r>
            <w:proofErr w:type="spellEnd"/>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proofErr w:type="spellStart"/>
            <w:r>
              <w:t>Futurewei</w:t>
            </w:r>
            <w:proofErr w:type="spellEnd"/>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can understand the intention of this proposal, but it may be difficult from simulation perspective to artificially align the complexity of two </w:t>
            </w:r>
            <w:proofErr w:type="gramStart"/>
            <w:r>
              <w:rPr>
                <w:rFonts w:eastAsia="SimSun"/>
                <w:lang w:eastAsia="zh-CN"/>
              </w:rPr>
              <w:t>models, or</w:t>
            </w:r>
            <w:proofErr w:type="gramEnd"/>
            <w:r>
              <w:rPr>
                <w:rFonts w:eastAsia="SimSun"/>
                <w:lang w:eastAsia="zh-CN"/>
              </w:rPr>
              <w:t xml:space="preserve">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lastRenderedPageBreak/>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lastRenderedPageBreak/>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are general fine with this proposal. We also share the same view to Huawei/</w:t>
            </w:r>
            <w:proofErr w:type="spellStart"/>
            <w:r>
              <w:rPr>
                <w:rFonts w:eastAsia="SimSun"/>
                <w:lang w:eastAsia="zh-CN"/>
              </w:rPr>
              <w:t>Hisi</w:t>
            </w:r>
            <w:proofErr w:type="spellEnd"/>
            <w:r>
              <w:rPr>
                <w:rFonts w:eastAsia="SimSun"/>
                <w:lang w:eastAsia="zh-CN"/>
              </w:rPr>
              <w:t xml:space="preserve">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Moreover, we prefer to evaluate the first aspect in higher priority, since the performance gain over benchmark model seems more important. And we also suggest </w:t>
            </w:r>
            <w:proofErr w:type="gramStart"/>
            <w:r>
              <w:rPr>
                <w:rFonts w:eastAsia="SimSun"/>
                <w:lang w:eastAsia="zh-CN"/>
              </w:rPr>
              <w:t>to use</w:t>
            </w:r>
            <w:proofErr w:type="gramEnd"/>
            <w:r>
              <w:rPr>
                <w:rFonts w:eastAsia="SimSun"/>
                <w:lang w:eastAsia="zh-CN"/>
              </w:rPr>
              <w:t xml:space="preserv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 xml:space="preserve">e agree </w:t>
            </w:r>
            <w:proofErr w:type="gramStart"/>
            <w:r w:rsidRPr="00D872B0">
              <w:t>and also</w:t>
            </w:r>
            <w:proofErr w:type="gramEnd"/>
            <w:r w:rsidRPr="00D872B0">
              <w:t xml:space="preserve">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In addition, we agree with Samsung and </w:t>
            </w:r>
            <w:proofErr w:type="spellStart"/>
            <w:r w:rsidRPr="007007C1">
              <w:t>Futurewei</w:t>
            </w:r>
            <w:proofErr w:type="spellEnd"/>
            <w:r w:rsidRPr="007007C1">
              <w:t xml:space="preserve">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751654">
      <w:pPr>
        <w:pStyle w:val="ListParagraph"/>
        <w:numPr>
          <w:ilvl w:val="0"/>
          <w:numId w:val="58"/>
        </w:numPr>
        <w:spacing w:before="120" w:after="120"/>
        <w:contextualSpacing w:val="0"/>
        <w:rPr>
          <w:b/>
          <w:bCs/>
          <w:i/>
          <w:iCs/>
        </w:rPr>
      </w:pPr>
      <w:r>
        <w:rPr>
          <w:b/>
          <w:bCs/>
          <w:i/>
          <w:iCs/>
        </w:rPr>
        <w:lastRenderedPageBreak/>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751654">
      <w:pPr>
        <w:pStyle w:val="ListParagraph"/>
        <w:numPr>
          <w:ilvl w:val="2"/>
          <w:numId w:val="58"/>
        </w:numPr>
        <w:spacing w:before="120" w:after="120"/>
        <w:contextualSpacing w:val="0"/>
        <w:rPr>
          <w:b/>
          <w:bCs/>
          <w:i/>
          <w:iCs/>
        </w:rPr>
      </w:pPr>
      <w:r>
        <w:rPr>
          <w:b/>
          <w:bCs/>
          <w:i/>
          <w:iCs/>
        </w:rPr>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751654">
      <w:pPr>
        <w:pStyle w:val="ListParagraph"/>
        <w:numPr>
          <w:ilvl w:val="0"/>
          <w:numId w:val="58"/>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751654">
      <w:pPr>
        <w:pStyle w:val="ListParagraph"/>
        <w:numPr>
          <w:ilvl w:val="2"/>
          <w:numId w:val="58"/>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751654">
      <w:pPr>
        <w:pStyle w:val="ListParagraph"/>
        <w:numPr>
          <w:ilvl w:val="0"/>
          <w:numId w:val="58"/>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751654">
      <w:pPr>
        <w:pStyle w:val="ListParagraph"/>
        <w:numPr>
          <w:ilvl w:val="2"/>
          <w:numId w:val="58"/>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751654">
      <w:pPr>
        <w:pStyle w:val="ListParagraph"/>
        <w:numPr>
          <w:ilvl w:val="0"/>
          <w:numId w:val="58"/>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xml:space="preserve">, </w:t>
            </w:r>
            <w:proofErr w:type="spellStart"/>
            <w:r w:rsidR="00D97A79">
              <w:rPr>
                <w:rFonts w:eastAsia="SimSun"/>
                <w:lang w:eastAsia="zh-CN"/>
              </w:rPr>
              <w:t>Futurewei</w:t>
            </w:r>
            <w:proofErr w:type="spellEnd"/>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proofErr w:type="spellStart"/>
            <w:r>
              <w:t>Futurewei</w:t>
            </w:r>
            <w:proofErr w:type="spellEnd"/>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w:t>
            </w:r>
            <w:proofErr w:type="spellStart"/>
            <w:r w:rsidRPr="00F17FBE">
              <w:rPr>
                <w:rFonts w:eastAsia="SimSun"/>
                <w:b w:val="0"/>
                <w:lang w:eastAsia="zh-CN"/>
              </w:rPr>
              <w:t>HiSi</w:t>
            </w:r>
            <w:proofErr w:type="spellEnd"/>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xml:space="preserve">) For Option 1/3, we need to discuss how to avoid overfitting due to static channel between training and inference. E.g., if the spatial consistency is modelled so that training and inference are subject to one drop, then the number of path, path delay, </w:t>
            </w:r>
            <w:proofErr w:type="spellStart"/>
            <w:r>
              <w:rPr>
                <w:rFonts w:eastAsia="SimSun"/>
                <w:lang w:eastAsia="zh-CN"/>
              </w:rPr>
              <w:t>AoA</w:t>
            </w:r>
            <w:proofErr w:type="spellEnd"/>
            <w:r>
              <w:rPr>
                <w:rFonts w:eastAsia="SimSun"/>
                <w:lang w:eastAsia="zh-CN"/>
              </w:rPr>
              <w:t>/</w:t>
            </w:r>
            <w:proofErr w:type="spellStart"/>
            <w:r>
              <w:rPr>
                <w:rFonts w:eastAsia="SimSun"/>
                <w:lang w:eastAsia="zh-CN"/>
              </w:rPr>
              <w:t>AoD</w:t>
            </w:r>
            <w:proofErr w:type="spellEnd"/>
            <w:r>
              <w:rPr>
                <w:rFonts w:eastAsia="SimSun"/>
                <w:lang w:eastAsia="zh-CN"/>
              </w:rPr>
              <w:t xml:space="preserve">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For Option 2, Indoor outdoor ration and LOS/NLOS ration is likely to be different for different cells as it depends on the surrounding environment, but </w:t>
            </w:r>
            <w:proofErr w:type="spellStart"/>
            <w:r>
              <w:rPr>
                <w:rFonts w:eastAsia="SimSun"/>
                <w:lang w:eastAsia="zh-CN"/>
              </w:rPr>
              <w:t>TxRU</w:t>
            </w:r>
            <w:proofErr w:type="spellEnd"/>
            <w:r>
              <w:rPr>
                <w:rFonts w:eastAsia="SimSun"/>
                <w:lang w:eastAsia="zh-CN"/>
              </w:rPr>
              <w:t xml:space="preserve"> mapping depends on the type of RF module, which is likely to be fixed within a certain area. </w:t>
            </w:r>
            <w:proofErr w:type="gramStart"/>
            <w:r>
              <w:rPr>
                <w:rFonts w:eastAsia="SimSun"/>
                <w:lang w:eastAsia="zh-CN"/>
              </w:rPr>
              <w:t>So</w:t>
            </w:r>
            <w:proofErr w:type="gramEnd"/>
            <w:r>
              <w:rPr>
                <w:rFonts w:eastAsia="SimSun"/>
                <w:lang w:eastAsia="zh-CN"/>
              </w:rPr>
              <w:t xml:space="preserve"> this factor is removed.</w:t>
            </w:r>
          </w:p>
          <w:p w14:paraId="0BE2F7D5"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 xml:space="preserve">FS on calibrating the method of spatial consistency </w:t>
            </w:r>
            <w:proofErr w:type="gramStart"/>
            <w:r w:rsidRPr="00435D73">
              <w:rPr>
                <w:rFonts w:eastAsia="SimSun"/>
                <w:b/>
                <w:bCs/>
                <w:i/>
                <w:iCs/>
                <w:color w:val="FF0000"/>
                <w:lang w:eastAsia="zh-CN"/>
              </w:rPr>
              <w:t>modelling</w:t>
            </w:r>
            <w:proofErr w:type="gramEnd"/>
          </w:p>
          <w:p w14:paraId="55E3239A"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lastRenderedPageBreak/>
              <w:t>Option 4: The dataset is derived from field data collection within a local region.</w:t>
            </w:r>
          </w:p>
          <w:p w14:paraId="05784024" w14:textId="77777777" w:rsidR="00785589" w:rsidRPr="00044E37"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lastRenderedPageBreak/>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xml:space="preserve">. Based on the 38.901 model with spatial consistency, it is convenient for companies to obtain the training dataset and evaluate the performance. For Option 2, it seems </w:t>
            </w:r>
            <w:proofErr w:type="gramStart"/>
            <w:r>
              <w:rPr>
                <w:rFonts w:eastAsia="SimSun"/>
                <w:lang w:eastAsia="zh-CN"/>
              </w:rPr>
              <w:t>as</w:t>
            </w:r>
            <w:proofErr w:type="gramEnd"/>
            <w:r>
              <w:rPr>
                <w:rFonts w:eastAsia="SimSun"/>
                <w:lang w:eastAsia="zh-CN"/>
              </w:rPr>
              <w:t xml:space="preserve">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w:t>
            </w:r>
            <w:proofErr w:type="gramStart"/>
            <w:r>
              <w:rPr>
                <w:rFonts w:eastAsia="SimSun"/>
                <w:lang w:eastAsia="zh-CN"/>
              </w:rPr>
              <w:t>under estimate</w:t>
            </w:r>
            <w:proofErr w:type="gramEnd"/>
            <w:r>
              <w:rPr>
                <w:rFonts w:eastAsia="SimSun"/>
                <w:lang w:eastAsia="zh-CN"/>
              </w:rPr>
              <w:t xml:space="preserv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lastRenderedPageBreak/>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0A4426C5" w14:textId="77777777" w:rsidR="00401432" w:rsidRPr="00AB4C65" w:rsidRDefault="00401432" w:rsidP="00401432"/>
    <w:p w14:paraId="3D6750DB" w14:textId="77777777" w:rsidR="00E26743" w:rsidRPr="009170EA" w:rsidRDefault="00E26743" w:rsidP="009170EA"/>
    <w:p w14:paraId="55E455D6" w14:textId="77777777"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15621F25" w14:textId="77777777" w:rsidR="00CC317B" w:rsidRPr="00F37DBD" w:rsidRDefault="00CC317B" w:rsidP="00CC317B">
      <w:pPr>
        <w:spacing w:before="120"/>
        <w:ind w:left="720"/>
        <w:rPr>
          <w:b/>
          <w:i/>
          <w:lang w:eastAsia="zh-CN"/>
        </w:rPr>
      </w:pPr>
      <w:r w:rsidRPr="00F37DBD">
        <w:rPr>
          <w:b/>
          <w:i/>
          <w:lang w:eastAsia="zh-CN"/>
        </w:rPr>
        <w:t xml:space="preserve">Proposal 10: Deprioritize training collaboration Type 2 over the 3GPP </w:t>
      </w:r>
      <w:proofErr w:type="spellStart"/>
      <w:r w:rsidRPr="00F37DBD">
        <w:rPr>
          <w:b/>
          <w:i/>
          <w:lang w:eastAsia="zh-CN"/>
        </w:rPr>
        <w:t>signaling</w:t>
      </w:r>
      <w:proofErr w:type="spellEnd"/>
      <w:r w:rsidRPr="00F37DBD">
        <w:rPr>
          <w:b/>
          <w:i/>
          <w:lang w:eastAsia="zh-CN"/>
        </w:rPr>
        <w:t xml:space="preserve"> in Rel-19.</w:t>
      </w:r>
    </w:p>
    <w:p w14:paraId="70517DA5" w14:textId="77777777" w:rsidR="00CC317B" w:rsidRPr="00F37DBD" w:rsidRDefault="00CC317B" w:rsidP="00D97975">
      <w:pPr>
        <w:spacing w:before="120" w:after="120"/>
        <w:ind w:left="720"/>
        <w:rPr>
          <w:b/>
          <w:i/>
          <w:lang w:eastAsia="zh-CN"/>
        </w:rPr>
      </w:pPr>
      <w:r w:rsidRPr="00F37DBD">
        <w:rPr>
          <w:b/>
          <w:i/>
          <w:lang w:eastAsia="zh-CN"/>
        </w:rPr>
        <w:t xml:space="preserve">Proposal 11: For the content of dataset delivery under training collaboration Type 3, consider the following typical </w:t>
      </w:r>
      <w:proofErr w:type="spellStart"/>
      <w:r w:rsidRPr="00F37DBD">
        <w:rPr>
          <w:b/>
          <w:i/>
          <w:lang w:eastAsia="zh-CN"/>
        </w:rPr>
        <w:t>behaviors</w:t>
      </w:r>
      <w:proofErr w:type="spellEnd"/>
      <w:r w:rsidRPr="00F37DBD">
        <w:rPr>
          <w:b/>
          <w:i/>
          <w:lang w:eastAsia="zh-CN"/>
        </w:rPr>
        <w:t xml:space="preserve">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 xml:space="preserve">FFS the quantization </w:t>
      </w:r>
      <w:proofErr w:type="spellStart"/>
      <w:r w:rsidRPr="00F37DBD">
        <w:rPr>
          <w:rFonts w:eastAsiaTheme="minorEastAsia"/>
          <w:b/>
          <w:i/>
          <w:lang w:eastAsia="zh-CN"/>
        </w:rPr>
        <w:t>behavior</w:t>
      </w:r>
      <w:proofErr w:type="spellEnd"/>
      <w:r w:rsidRPr="00F37DBD">
        <w:rPr>
          <w:rFonts w:eastAsiaTheme="minorEastAsia"/>
          <w:b/>
          <w:i/>
          <w:lang w:eastAsia="zh-CN"/>
        </w:rPr>
        <w:t>,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lastRenderedPageBreak/>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 xml:space="preserve">FFS the quantization </w:t>
      </w:r>
      <w:proofErr w:type="spellStart"/>
      <w:r w:rsidRPr="00F37DBD">
        <w:rPr>
          <w:rFonts w:eastAsiaTheme="minorEastAsia"/>
          <w:b/>
          <w:i/>
          <w:lang w:eastAsia="zh-CN"/>
        </w:rPr>
        <w:t>behavior</w:t>
      </w:r>
      <w:proofErr w:type="spellEnd"/>
      <w:r w:rsidRPr="00F37DBD">
        <w:rPr>
          <w:rFonts w:eastAsiaTheme="minorEastAsia"/>
          <w:b/>
          <w:i/>
          <w:lang w:eastAsia="zh-CN"/>
        </w:rPr>
        <w:t>,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 xml:space="preserve">Standardize the input and output relation of the inference </w:t>
      </w:r>
      <w:proofErr w:type="gramStart"/>
      <w:r w:rsidRPr="00CE41FC">
        <w:rPr>
          <w:rStyle w:val="Emphasis"/>
        </w:rPr>
        <w:t>encoder</w:t>
      </w:r>
      <w:proofErr w:type="gramEnd"/>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w:t>
      </w:r>
      <w:proofErr w:type="gramStart"/>
      <w:r w:rsidRPr="00CE41FC">
        <w:rPr>
          <w:rStyle w:val="Emphasis"/>
        </w:rPr>
        <w:t>similar to</w:t>
      </w:r>
      <w:proofErr w:type="gramEnd"/>
      <w:r w:rsidRPr="00CE41FC">
        <w:rPr>
          <w:rStyle w:val="Emphasis"/>
        </w:rPr>
        <w:t xml:space="preserve"> RAN4 option 4)</w:t>
      </w:r>
    </w:p>
    <w:p w14:paraId="16D44E40" w14:textId="7F922A4C" w:rsidR="008C1004" w:rsidRDefault="002865D0" w:rsidP="00A909F0">
      <w:pPr>
        <w:spacing w:before="240" w:after="120"/>
        <w:rPr>
          <w:rStyle w:val="IntenseEmphasis"/>
        </w:rPr>
      </w:pPr>
      <w:r>
        <w:rPr>
          <w:rStyle w:val="IntenseEmphasis"/>
        </w:rPr>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have no offline coordination between NW side entities and UE sided </w:t>
      </w:r>
      <w:proofErr w:type="gramStart"/>
      <w:r w:rsidRPr="002865D0">
        <w:rPr>
          <w:rStyle w:val="Emphasis"/>
        </w:rPr>
        <w:t>entities;</w:t>
      </w:r>
      <w:proofErr w:type="gramEnd"/>
    </w:p>
    <w:p w14:paraId="067FA93F" w14:textId="4C7F626A"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involve as few intra-vendor entities as </w:t>
      </w:r>
      <w:proofErr w:type="gramStart"/>
      <w:r w:rsidRPr="002865D0">
        <w:rPr>
          <w:rStyle w:val="Emphasis"/>
        </w:rPr>
        <w:t>possible;</w:t>
      </w:r>
      <w:proofErr w:type="gramEnd"/>
    </w:p>
    <w:p w14:paraId="6A8C7D12" w14:textId="72CD5A9F"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lastRenderedPageBreak/>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lastRenderedPageBreak/>
        <w:t xml:space="preserve">Proposal 4: In CSI compression using two-sided model use case, consider </w:t>
      </w:r>
      <w:proofErr w:type="gramStart"/>
      <w:r w:rsidRPr="00060EB6">
        <w:rPr>
          <w:rStyle w:val="Emphasis"/>
        </w:rPr>
        <w:t>to complete</w:t>
      </w:r>
      <w:proofErr w:type="gramEnd"/>
      <w:r w:rsidRPr="00060EB6">
        <w:rPr>
          <w:rStyle w:val="Emphasis"/>
        </w:rPr>
        <w:t xml:space="preserv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Flexibility to support cell/site/scenario/configuration specific model</w:t>
            </w:r>
          </w:p>
        </w:tc>
        <w:tc>
          <w:tcPr>
            <w:tcW w:w="1405" w:type="dxa"/>
          </w:tcPr>
          <w:p w14:paraId="1CB7AAD2" w14:textId="77777777" w:rsidR="00B92F31" w:rsidRDefault="00B92F31">
            <w:pPr>
              <w:pStyle w:val="TAC"/>
              <w:keepNext w:val="0"/>
              <w:keepLines w:val="0"/>
              <w:widowControl w:val="0"/>
              <w:jc w:val="left"/>
            </w:pPr>
            <w:r>
              <w:t xml:space="preserve">Flexible except for UE 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t xml:space="preserve">Flexible except for UE 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t xml:space="preserve">Flexible except for NW 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t xml:space="preserve">Flexible except for NW 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t xml:space="preserve">Whether </w:t>
            </w:r>
            <w:proofErr w:type="spellStart"/>
            <w:r>
              <w:t>gNB</w:t>
            </w:r>
            <w:proofErr w:type="spellEnd"/>
            <w:r>
              <w:t>/device specific optimization is allowed</w:t>
            </w:r>
          </w:p>
        </w:tc>
        <w:tc>
          <w:tcPr>
            <w:tcW w:w="1405" w:type="dxa"/>
          </w:tcPr>
          <w:p w14:paraId="36CD0281" w14:textId="77777777" w:rsidR="00B92F31" w:rsidRDefault="00B92F31">
            <w:pPr>
              <w:pStyle w:val="TAC"/>
              <w:keepNext w:val="0"/>
              <w:keepLines w:val="0"/>
              <w:widowControl w:val="0"/>
              <w:jc w:val="left"/>
            </w:pPr>
            <w:proofErr w:type="spellStart"/>
            <w:r>
              <w:t>gNB</w:t>
            </w:r>
            <w:proofErr w:type="spellEnd"/>
            <w:r>
              <w:t>: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proofErr w:type="spellStart"/>
            <w:r>
              <w:t>gNB</w:t>
            </w:r>
            <w:proofErr w:type="spellEnd"/>
            <w:r>
              <w:t>: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proofErr w:type="spellStart"/>
            <w:r>
              <w:t>gNB</w:t>
            </w:r>
            <w:proofErr w:type="spellEnd"/>
            <w:r>
              <w:t>: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proofErr w:type="spellStart"/>
            <w:r>
              <w:t>gNB</w:t>
            </w:r>
            <w:proofErr w:type="spellEnd"/>
            <w:r>
              <w:t xml:space="preserve">: less flexible compared to NW </w:t>
            </w:r>
            <w:proofErr w:type="gramStart"/>
            <w:r>
              <w:t>side</w:t>
            </w:r>
            <w:proofErr w:type="gramEnd"/>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proofErr w:type="spellStart"/>
            <w:r>
              <w:t>gNB</w:t>
            </w:r>
            <w:proofErr w:type="spellEnd"/>
            <w:r>
              <w:t>: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proofErr w:type="spellStart"/>
            <w:r>
              <w:t>gNB</w:t>
            </w:r>
            <w:proofErr w:type="spellEnd"/>
            <w:r>
              <w:t xml:space="preserve">: Feasible with restriction for CSI reconstruction model. </w:t>
            </w:r>
          </w:p>
          <w:p w14:paraId="0501B453" w14:textId="77777777" w:rsidR="00B92F31" w:rsidRDefault="00B92F31">
            <w:pPr>
              <w:pStyle w:val="TAC"/>
              <w:keepNext w:val="0"/>
              <w:keepLines w:val="0"/>
              <w:widowControl w:val="0"/>
              <w:jc w:val="left"/>
            </w:pPr>
            <w:r>
              <w:t xml:space="preserve">UE: Not feasible due to </w:t>
            </w:r>
            <w:r>
              <w:lastRenderedPageBreak/>
              <w:t xml:space="preserve">Type 1 definition. </w:t>
            </w:r>
          </w:p>
        </w:tc>
        <w:tc>
          <w:tcPr>
            <w:tcW w:w="1405" w:type="dxa"/>
          </w:tcPr>
          <w:p w14:paraId="2D6F8C93" w14:textId="77777777" w:rsidR="00B92F31" w:rsidRDefault="00B92F31">
            <w:pPr>
              <w:pStyle w:val="TAC"/>
              <w:keepNext w:val="0"/>
              <w:keepLines w:val="0"/>
              <w:widowControl w:val="0"/>
              <w:jc w:val="left"/>
            </w:pPr>
            <w:proofErr w:type="spellStart"/>
            <w:r>
              <w:lastRenderedPageBreak/>
              <w:t>gNB</w:t>
            </w:r>
            <w:proofErr w:type="spellEnd"/>
            <w:r>
              <w:t xml:space="preserve">: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proofErr w:type="spellStart"/>
            <w:r>
              <w:t>gNB</w:t>
            </w:r>
            <w:proofErr w:type="spellEnd"/>
            <w:r>
              <w:t xml:space="preserve">: Not feasible due to Type 1 definition. </w:t>
            </w:r>
          </w:p>
          <w:p w14:paraId="0AB05721" w14:textId="77777777" w:rsidR="00B92F31" w:rsidRDefault="00B92F31">
            <w:pPr>
              <w:pStyle w:val="TAC"/>
              <w:keepNext w:val="0"/>
              <w:keepLines w:val="0"/>
              <w:widowControl w:val="0"/>
              <w:jc w:val="left"/>
            </w:pPr>
            <w:r>
              <w:t xml:space="preserve">UE: Feasible with restriction for CSI </w:t>
            </w:r>
            <w:r>
              <w:lastRenderedPageBreak/>
              <w:t xml:space="preserve">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lastRenderedPageBreak/>
              <w:t xml:space="preserve">Whether </w:t>
            </w:r>
            <w:proofErr w:type="spellStart"/>
            <w:r w:rsidRPr="00457567">
              <w:rPr>
                <w:color w:val="000000"/>
              </w:rPr>
              <w:t>gNB</w:t>
            </w:r>
            <w:proofErr w:type="spellEnd"/>
            <w:r w:rsidRPr="00457567">
              <w:rPr>
                <w:color w:val="000000"/>
              </w:rPr>
              <w:t xml:space="preserve">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 xml:space="preserve">CSI generation model over different NW </w:t>
            </w:r>
            <w:proofErr w:type="gramStart"/>
            <w:r>
              <w:rPr>
                <w:color w:val="000000"/>
              </w:rPr>
              <w:t>vendors (Note 3)</w:t>
            </w:r>
            <w:proofErr w:type="gramEnd"/>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Yes. Performance refers to observations in “1 UE part model to N&gt;1 NW part models” of 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lastRenderedPageBreak/>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 xml:space="preserve">Whether </w:t>
            </w:r>
            <w:proofErr w:type="spellStart"/>
            <w:r>
              <w:t>gNB</w:t>
            </w:r>
            <w:proofErr w:type="spellEnd"/>
            <w:r>
              <w:t>/device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w:t>
            </w:r>
            <w:proofErr w:type="spellStart"/>
            <w:r w:rsidRPr="0009066E">
              <w:t>gNB</w:t>
            </w:r>
            <w:proofErr w:type="spellEnd"/>
            <w:r w:rsidRPr="0009066E">
              <w:t xml:space="preserve">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t>Yes. Performance refers to observations 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w:t>
            </w:r>
            <w:proofErr w:type="gramStart"/>
            <w:r>
              <w:t>vendors (Note 6)</w:t>
            </w:r>
            <w:proofErr w:type="gramEnd"/>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lastRenderedPageBreak/>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proofErr w:type="gramStart"/>
            <w:r>
              <w:t>Yes</w:t>
            </w:r>
            <w:proofErr w:type="gramEnd"/>
            <w:r>
              <w:t xml:space="preserve">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sidRPr="00D574C3">
        <w:rPr>
          <w:rStyle w:val="Emphasis"/>
        </w:rPr>
        <w:t>provides</w:t>
      </w:r>
      <w:proofErr w:type="gramEnd"/>
      <w:r w:rsidRPr="00D574C3">
        <w:rPr>
          <w:rStyle w:val="Emphasis"/>
        </w:rPr>
        <w:t xml:space="preserve">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 xml:space="preserve">Abstraction of network’s proprietary implementation information </w:t>
      </w:r>
      <w:proofErr w:type="gramStart"/>
      <w:r w:rsidRPr="00D574C3">
        <w:rPr>
          <w:rStyle w:val="Emphasis"/>
        </w:rPr>
        <w:t>similar to</w:t>
      </w:r>
      <w:proofErr w:type="gramEnd"/>
      <w:r w:rsidRPr="00D574C3">
        <w:rPr>
          <w:rStyle w:val="Emphasis"/>
        </w:rPr>
        <w:t xml:space="preserve">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lastRenderedPageBreak/>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t>Nokia</w:t>
      </w:r>
    </w:p>
    <w:p w14:paraId="2F1CEEC7" w14:textId="77777777" w:rsidR="000306C2" w:rsidRPr="000306C2" w:rsidRDefault="000306C2" w:rsidP="000306C2">
      <w:pPr>
        <w:spacing w:before="240" w:after="120"/>
        <w:ind w:left="720"/>
        <w:rPr>
          <w:rStyle w:val="Emphasis"/>
        </w:rPr>
      </w:pPr>
      <w:r w:rsidRPr="000306C2">
        <w:rPr>
          <w:rStyle w:val="Emphasis"/>
        </w:rPr>
        <w:t xml:space="preserve">Proposal 8: For support of interoperability in CSI compression using a two-sided model, RAN1 shall consider partial standardization of the decoder models at the </w:t>
      </w:r>
      <w:proofErr w:type="spellStart"/>
      <w:r w:rsidRPr="000306C2">
        <w:rPr>
          <w:rStyle w:val="Emphasis"/>
        </w:rPr>
        <w:t>gNB</w:t>
      </w:r>
      <w:proofErr w:type="spellEnd"/>
      <w:r w:rsidRPr="000306C2">
        <w:rPr>
          <w:rStyle w:val="Emphasis"/>
        </w:rPr>
        <w:t xml:space="preserve"> side. As regards model training collaboration types, RAN1 shall focus on NW-first approaches, i.e., Type 2 Sequential 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lastRenderedPageBreak/>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 xml:space="preserve">Whether </w:t>
            </w:r>
            <w:proofErr w:type="spellStart"/>
            <w:r w:rsidRPr="00F55083">
              <w:rPr>
                <w:sz w:val="20"/>
                <w:szCs w:val="22"/>
              </w:rPr>
              <w:t>gNB</w:t>
            </w:r>
            <w:proofErr w:type="spellEnd"/>
            <w:r w:rsidRPr="00F55083">
              <w:rPr>
                <w:sz w:val="20"/>
                <w:szCs w:val="22"/>
              </w:rPr>
              <w:t>/device specific optimization is 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easibility of allowing UE side and NW side to develop/update models 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 xml:space="preserve">Whether </w:t>
            </w:r>
            <w:proofErr w:type="spellStart"/>
            <w:r w:rsidRPr="00F55083">
              <w:rPr>
                <w:sz w:val="20"/>
                <w:szCs w:val="22"/>
              </w:rPr>
              <w:t>gNB</w:t>
            </w:r>
            <w:proofErr w:type="spellEnd"/>
            <w:r w:rsidRPr="00F55083">
              <w:rPr>
                <w:sz w:val="20"/>
                <w:szCs w:val="22"/>
              </w:rPr>
              <w:t xml:space="preserve">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 xml:space="preserve">Whether UE device can maintain/store a single/unified CSI generation model over different NW </w:t>
            </w:r>
            <w:proofErr w:type="gramStart"/>
            <w:r w:rsidRPr="00F55083">
              <w:rPr>
                <w:sz w:val="20"/>
                <w:szCs w:val="22"/>
              </w:rPr>
              <w:t>vendors (Note 6)</w:t>
            </w:r>
            <w:proofErr w:type="gramEnd"/>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 xml:space="preserve">Yes. Performance refers to observations in "UE first training, 1 NW part model to 1 UE part model, same backbone". And "UE first training, 1 NW part model to 1 UE part model, different </w:t>
            </w:r>
            <w:r w:rsidRPr="00F55083">
              <w:rPr>
                <w:sz w:val="20"/>
                <w:szCs w:val="22"/>
              </w:rPr>
              <w:lastRenderedPageBreak/>
              <w:t>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 xml:space="preserve">Proposal 3: If cell specific AI/ML model is provided from </w:t>
      </w:r>
      <w:proofErr w:type="spellStart"/>
      <w:r w:rsidRPr="001A0C5C">
        <w:rPr>
          <w:rStyle w:val="Emphasis"/>
        </w:rPr>
        <w:t>gNB</w:t>
      </w:r>
      <w:proofErr w:type="spellEnd"/>
      <w:r w:rsidRPr="001A0C5C">
        <w:rPr>
          <w:rStyle w:val="Emphasis"/>
        </w:rPr>
        <w:t xml:space="preserve">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 xml:space="preserve">Proposal 4: </w:t>
      </w:r>
      <w:proofErr w:type="spellStart"/>
      <w:r w:rsidRPr="001A0C5C">
        <w:rPr>
          <w:rStyle w:val="Emphasis"/>
        </w:rPr>
        <w:t>gNB</w:t>
      </w:r>
      <w:proofErr w:type="spellEnd"/>
      <w:r w:rsidRPr="001A0C5C">
        <w:rPr>
          <w:rStyle w:val="Emphasis"/>
        </w:rPr>
        <w:t xml:space="preserve"> can configure a permission whether UE can or not fine-tune the cell specific AI/ML model which is provided from </w:t>
      </w:r>
      <w:proofErr w:type="spellStart"/>
      <w:proofErr w:type="gramStart"/>
      <w:r w:rsidRPr="001A0C5C">
        <w:rPr>
          <w:rStyle w:val="Emphasis"/>
        </w:rPr>
        <w:t>gNB</w:t>
      </w:r>
      <w:proofErr w:type="spellEnd"/>
      <w:proofErr w:type="gramEnd"/>
    </w:p>
    <w:p w14:paraId="71432E66" w14:textId="77777777" w:rsidR="001A0C5C" w:rsidRPr="001A0C5C" w:rsidRDefault="001A0C5C" w:rsidP="001A0C5C">
      <w:pPr>
        <w:spacing w:before="240" w:after="120"/>
        <w:ind w:left="720"/>
        <w:rPr>
          <w:rStyle w:val="Emphasis"/>
        </w:rPr>
      </w:pPr>
      <w:r w:rsidRPr="001A0C5C">
        <w:rPr>
          <w:rStyle w:val="Emphasis"/>
        </w:rPr>
        <w:t xml:space="preserve">Proposal 5: If </w:t>
      </w:r>
      <w:proofErr w:type="spellStart"/>
      <w:r w:rsidRPr="001A0C5C">
        <w:rPr>
          <w:rStyle w:val="Emphasis"/>
        </w:rPr>
        <w:t>gNB</w:t>
      </w:r>
      <w:proofErr w:type="spellEnd"/>
      <w:r w:rsidRPr="001A0C5C">
        <w:rPr>
          <w:rStyle w:val="Emphasis"/>
        </w:rPr>
        <w:t xml:space="preserve"> allows fine-tuning of cell-specific AI/ML model, </w:t>
      </w:r>
      <w:proofErr w:type="spellStart"/>
      <w:r w:rsidRPr="001A0C5C">
        <w:rPr>
          <w:rStyle w:val="Emphasis"/>
        </w:rPr>
        <w:t>gNB</w:t>
      </w:r>
      <w:proofErr w:type="spellEnd"/>
      <w:r w:rsidRPr="001A0C5C">
        <w:rPr>
          <w:rStyle w:val="Emphasis"/>
        </w:rPr>
        <w:t xml:space="preserve">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 xml:space="preserve">Proposal 6: If </w:t>
      </w:r>
      <w:proofErr w:type="spellStart"/>
      <w:r w:rsidRPr="001A0C5C">
        <w:rPr>
          <w:rStyle w:val="Emphasis"/>
        </w:rPr>
        <w:t>gNB</w:t>
      </w:r>
      <w:proofErr w:type="spellEnd"/>
      <w:r w:rsidRPr="001A0C5C">
        <w:rPr>
          <w:rStyle w:val="Emphasis"/>
        </w:rPr>
        <w:t xml:space="preserve"> allows fine-tuning of cell-specific AI/ML model, then during inference, </w:t>
      </w:r>
      <w:proofErr w:type="spellStart"/>
      <w:r w:rsidRPr="001A0C5C">
        <w:rPr>
          <w:rStyle w:val="Emphasis"/>
        </w:rPr>
        <w:t>gNB</w:t>
      </w:r>
      <w:proofErr w:type="spellEnd"/>
      <w:r w:rsidRPr="001A0C5C">
        <w:rPr>
          <w:rStyle w:val="Emphasis"/>
        </w:rPr>
        <w:t xml:space="preserve"> needs to monitor the performance of the fine-tuned AI/ML model and if the performance is not optimal, </w:t>
      </w:r>
      <w:proofErr w:type="spellStart"/>
      <w:r w:rsidRPr="001A0C5C">
        <w:rPr>
          <w:rStyle w:val="Emphasis"/>
        </w:rPr>
        <w:t>gNB</w:t>
      </w:r>
      <w:proofErr w:type="spellEnd"/>
      <w:r w:rsidRPr="001A0C5C">
        <w:rPr>
          <w:rStyle w:val="Emphasis"/>
        </w:rPr>
        <w:t xml:space="preserve"> can indicate to the UE to </w:t>
      </w:r>
      <w:proofErr w:type="spellStart"/>
      <w:r w:rsidRPr="001A0C5C">
        <w:rPr>
          <w:rStyle w:val="Emphasis"/>
        </w:rPr>
        <w:t>fallback</w:t>
      </w:r>
      <w:proofErr w:type="spellEnd"/>
      <w:r w:rsidRPr="001A0C5C">
        <w:rPr>
          <w:rStyle w:val="Emphasis"/>
        </w:rPr>
        <w:t xml:space="preserve">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lastRenderedPageBreak/>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Proposal 5: Training type 1 could be based on Z3(known model</w:t>
      </w:r>
      <w:proofErr w:type="gramStart"/>
      <w:r w:rsidRPr="008B2755">
        <w:rPr>
          <w:rStyle w:val="Emphasis"/>
        </w:rPr>
        <w:t>)</w:t>
      </w:r>
      <w:proofErr w:type="gramEnd"/>
      <w:r w:rsidRPr="008B2755">
        <w:rPr>
          <w:rStyle w:val="Emphasis"/>
        </w:rPr>
        <w:t xml:space="preserve">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t xml:space="preserve">Proposal 1: In CSI compression using two-sided model use case, use Table 1 to capture the pros/cons of training collaboration Type 1, Type </w:t>
      </w:r>
      <w:proofErr w:type="gramStart"/>
      <w:r w:rsidRPr="00B238D9">
        <w:rPr>
          <w:rStyle w:val="Emphasis"/>
        </w:rPr>
        <w:t>2</w:t>
      </w:r>
      <w:proofErr w:type="gramEnd"/>
      <w:r w:rsidRPr="00B238D9">
        <w:rPr>
          <w:rStyle w:val="Emphasis"/>
        </w:rPr>
        <w:t xml:space="preserve">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6"/>
        <w:gridCol w:w="1396"/>
        <w:gridCol w:w="1610"/>
        <w:gridCol w:w="1085"/>
        <w:gridCol w:w="1240"/>
        <w:gridCol w:w="1185"/>
        <w:gridCol w:w="1185"/>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UE and </w:t>
            </w:r>
            <w:proofErr w:type="spellStart"/>
            <w:r w:rsidRPr="00711FF8">
              <w:rPr>
                <w:rFonts w:asciiTheme="majorBidi" w:hAnsiTheme="majorBidi" w:cstheme="majorBidi"/>
                <w:sz w:val="20"/>
                <w:szCs w:val="20"/>
                <w:lang w:eastAsia="de-DE" w:bidi="ta-IN"/>
              </w:rPr>
              <w:t>gNB</w:t>
            </w:r>
            <w:proofErr w:type="spellEnd"/>
            <w:r w:rsidRPr="00711FF8">
              <w:rPr>
                <w:rFonts w:asciiTheme="majorBidi" w:hAnsiTheme="majorBidi" w:cstheme="majorBidi"/>
                <w:sz w:val="20"/>
                <w:szCs w:val="20"/>
                <w:lang w:eastAsia="de-DE" w:bidi="ta-IN"/>
              </w:rPr>
              <w:t xml:space="preserve">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UE and </w:t>
            </w:r>
            <w:proofErr w:type="spellStart"/>
            <w:r w:rsidRPr="00711FF8">
              <w:rPr>
                <w:rFonts w:asciiTheme="majorBidi" w:hAnsiTheme="majorBidi" w:cstheme="majorBidi"/>
                <w:sz w:val="20"/>
                <w:szCs w:val="20"/>
                <w:lang w:eastAsia="de-DE" w:bidi="ta-IN"/>
              </w:rPr>
              <w:t>gNB</w:t>
            </w:r>
            <w:proofErr w:type="spellEnd"/>
            <w:r w:rsidRPr="00711FF8">
              <w:rPr>
                <w:rFonts w:asciiTheme="majorBidi" w:hAnsiTheme="majorBidi" w:cstheme="majorBidi"/>
                <w:sz w:val="20"/>
                <w:szCs w:val="20"/>
                <w:lang w:eastAsia="de-DE" w:bidi="ta-IN"/>
              </w:rPr>
              <w:t xml:space="preserve">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lastRenderedPageBreak/>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Some proprietary information may be revealed by UE side vendor to NW vendor for designing UE-compatible 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between pairing 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Whether training data distribution can match the 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Conditional and restricted, with assisted 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Conditional, with assisted 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 xml:space="preserve">Support using procedures other than the example </w:t>
            </w:r>
            <w:r w:rsidRPr="00711FF8">
              <w:rPr>
                <w:bCs/>
                <w:iCs/>
                <w:sz w:val="20"/>
                <w:szCs w:val="20"/>
                <w:lang w:val="en-US"/>
              </w:rPr>
              <w:lastRenderedPageBreak/>
              <w:t>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lastRenderedPageBreak/>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proofErr w:type="spellStart"/>
      <w:r w:rsidRPr="00606EA0">
        <w:rPr>
          <w:rStyle w:val="IntenseEmphasis"/>
        </w:rPr>
        <w:t>C</w:t>
      </w:r>
      <w:r w:rsidR="006373A0">
        <w:rPr>
          <w:rStyle w:val="IntenseEmphasis"/>
        </w:rPr>
        <w:t>EWiT</w:t>
      </w:r>
      <w:proofErr w:type="spellEnd"/>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Proposal : In case of improving inter-vendor collaboration, store the additional information of an NW-sided model like vector-quantisation codebook name or its properties(</w:t>
      </w:r>
      <w:proofErr w:type="spellStart"/>
      <w:r w:rsidRPr="004E696C">
        <w:rPr>
          <w:rStyle w:val="Emphasis"/>
        </w:rPr>
        <w:t>size,feature</w:t>
      </w:r>
      <w:proofErr w:type="spellEnd"/>
      <w:r w:rsidRPr="004E696C">
        <w:rPr>
          <w:rStyle w:val="Emphasis"/>
        </w:rPr>
        <w:t xml:space="preserve"> length). </w:t>
      </w:r>
    </w:p>
    <w:p w14:paraId="19107749" w14:textId="26FF8318" w:rsidR="004E696C" w:rsidRDefault="004E696C" w:rsidP="004E696C">
      <w:pPr>
        <w:spacing w:before="240" w:after="120"/>
        <w:ind w:left="720"/>
        <w:rPr>
          <w:rStyle w:val="Emphasis"/>
        </w:rPr>
      </w:pPr>
      <w:r w:rsidRPr="004E696C">
        <w:rPr>
          <w:rStyle w:val="Emphasis"/>
        </w:rPr>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w:t>
      </w:r>
      <w:r w:rsidR="007149F9">
        <w:lastRenderedPageBreak/>
        <w:t xml:space="preserve">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921513">
      <w:pPr>
        <w:pStyle w:val="ListParagraph"/>
        <w:numPr>
          <w:ilvl w:val="0"/>
          <w:numId w:val="60"/>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921513">
      <w:pPr>
        <w:pStyle w:val="ListParagraph"/>
        <w:numPr>
          <w:ilvl w:val="1"/>
          <w:numId w:val="63"/>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921513">
      <w:pPr>
        <w:pStyle w:val="ListParagraph"/>
        <w:numPr>
          <w:ilvl w:val="0"/>
          <w:numId w:val="60"/>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921513">
      <w:pPr>
        <w:pStyle w:val="ListParagraph"/>
        <w:numPr>
          <w:ilvl w:val="1"/>
          <w:numId w:val="62"/>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921513">
      <w:pPr>
        <w:pStyle w:val="ListParagraph"/>
        <w:numPr>
          <w:ilvl w:val="1"/>
          <w:numId w:val="62"/>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921513">
      <w:pPr>
        <w:pStyle w:val="ListParagraph"/>
        <w:numPr>
          <w:ilvl w:val="0"/>
          <w:numId w:val="60"/>
        </w:numPr>
        <w:ind w:left="360"/>
        <w:contextualSpacing w:val="0"/>
        <w:rPr>
          <w:b/>
          <w:bCs/>
          <w:i/>
          <w:iCs/>
        </w:rPr>
      </w:pPr>
      <w:r>
        <w:rPr>
          <w:b/>
          <w:bCs/>
          <w:i/>
          <w:iCs/>
        </w:rPr>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921513">
      <w:pPr>
        <w:pStyle w:val="ListParagraph"/>
        <w:numPr>
          <w:ilvl w:val="1"/>
          <w:numId w:val="61"/>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921513">
      <w:pPr>
        <w:pStyle w:val="ListParagraph"/>
        <w:numPr>
          <w:ilvl w:val="1"/>
          <w:numId w:val="61"/>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w:t>
            </w:r>
            <w:proofErr w:type="gramStart"/>
            <w:r w:rsidR="000671D6">
              <w:t>actually having</w:t>
            </w:r>
            <w:proofErr w:type="gramEnd"/>
            <w:r w:rsidR="000671D6">
              <w:t xml:space="preserve">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lastRenderedPageBreak/>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 xml:space="preserve">For </w:t>
            </w:r>
            <w:proofErr w:type="gramStart"/>
            <w:r>
              <w:t>now</w:t>
            </w:r>
            <w:proofErr w:type="gramEnd"/>
            <w:r>
              <w:t xml:space="preserve">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w:t>
            </w:r>
            <w:proofErr w:type="spellStart"/>
            <w:r w:rsidR="00910546">
              <w:t>gNB</w:t>
            </w:r>
            <w:proofErr w:type="spellEnd"/>
            <w:r w:rsidR="00910546">
              <w:t xml:space="preserve">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 xml:space="preserve">during the inference time, the </w:t>
            </w:r>
            <w:proofErr w:type="spellStart"/>
            <w:r w:rsidR="00C40558">
              <w:t>gNB</w:t>
            </w:r>
            <w:proofErr w:type="spellEnd"/>
            <w:r w:rsidR="00C40558">
              <w:t xml:space="preserve">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w:t>
            </w:r>
            <w:proofErr w:type="spellStart"/>
            <w:r w:rsidR="004E26D9">
              <w:t>gNB</w:t>
            </w:r>
            <w:proofErr w:type="spellEnd"/>
            <w:r w:rsidR="004E26D9">
              <w:t xml:space="preserve">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lastRenderedPageBreak/>
              <w:t>H</w:t>
            </w:r>
            <w:r w:rsidRPr="00F17FBE">
              <w:rPr>
                <w:rFonts w:eastAsia="SimSun"/>
                <w:b w:val="0"/>
                <w:lang w:eastAsia="zh-CN"/>
              </w:rPr>
              <w:t>uawei/</w:t>
            </w:r>
            <w:proofErr w:type="spellStart"/>
            <w:r w:rsidRPr="00F17FBE">
              <w:rPr>
                <w:rFonts w:eastAsia="SimSun"/>
                <w:b w:val="0"/>
                <w:lang w:eastAsia="zh-CN"/>
              </w:rPr>
              <w:t>HiSi</w:t>
            </w:r>
            <w:proofErr w:type="spellEnd"/>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xml:space="preserve">) Except for standardizing the </w:t>
            </w:r>
            <w:proofErr w:type="gramStart"/>
            <w:r>
              <w:rPr>
                <w:rFonts w:eastAsia="SimSun"/>
                <w:lang w:eastAsia="zh-CN"/>
              </w:rPr>
              <w:t>model</w:t>
            </w:r>
            <w:proofErr w:type="gramEnd"/>
            <w:r>
              <w:rPr>
                <w:rFonts w:eastAsia="SimSun"/>
                <w:lang w:eastAsia="zh-CN"/>
              </w:rPr>
              <w:t xml:space="preserve">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Option 1: Standardized procedure for registration / retrieval of information about the CSI representation required for training compatible models.</w:t>
            </w:r>
          </w:p>
          <w:p w14:paraId="0E2869CF"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lastRenderedPageBreak/>
              <w:t xml:space="preserve">Option 3a: </w:t>
            </w:r>
            <w:r w:rsidRPr="004C5C0E">
              <w:rPr>
                <w:b/>
                <w:bCs/>
                <w:i/>
                <w:iCs/>
              </w:rPr>
              <w:t>CSI generation part</w:t>
            </w:r>
          </w:p>
          <w:p w14:paraId="69E1B4BB" w14:textId="77777777" w:rsidR="00154BE6" w:rsidRPr="00452A44"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 xml:space="preserve">For Option 1~3, standardized procedure for alleviating the cross-vendor offline interaction about the CSI representation required for training compatible </w:t>
            </w:r>
            <w:proofErr w:type="gramStart"/>
            <w:r w:rsidRPr="00D25668">
              <w:rPr>
                <w:b/>
                <w:bCs/>
                <w:i/>
                <w:iCs/>
                <w:color w:val="FF0000"/>
              </w:rPr>
              <w:t>models</w:t>
            </w:r>
            <w:proofErr w:type="gramEnd"/>
          </w:p>
          <w:p w14:paraId="1EE67EAD"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lastRenderedPageBreak/>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B67AD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 xml:space="preserve">gradient exchange in Option 1 as Type 2 training collaboration type has been deprioritized. </w:t>
            </w:r>
            <w:proofErr w:type="gramStart"/>
            <w:r>
              <w:rPr>
                <w:rFonts w:eastAsia="SimSun"/>
                <w:lang w:eastAsia="zh-CN"/>
              </w:rPr>
              <w:t>So</w:t>
            </w:r>
            <w:proofErr w:type="gramEnd"/>
            <w:r>
              <w:rPr>
                <w:rFonts w:eastAsia="SimSun"/>
                <w:lang w:eastAsia="zh-CN"/>
              </w:rPr>
              <w:t xml:space="preserve"> we suggest the following update:</w:t>
            </w:r>
          </w:p>
          <w:p w14:paraId="2693B01D" w14:textId="77777777" w:rsidR="00FF2421" w:rsidRPr="004C5C0E" w:rsidRDefault="00FF2421" w:rsidP="00FF242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FF2421">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lastRenderedPageBreak/>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w:t>
            </w:r>
            <w:proofErr w:type="spellStart"/>
            <w:r>
              <w:rPr>
                <w:rFonts w:eastAsia="SimSun"/>
                <w:lang w:eastAsia="zh-CN"/>
              </w:rPr>
              <w:t>can not</w:t>
            </w:r>
            <w:proofErr w:type="spellEnd"/>
            <w:r>
              <w:rPr>
                <w:rFonts w:eastAsia="SimSun"/>
                <w:lang w:eastAsia="zh-CN"/>
              </w:rPr>
              <w:t xml:space="preserve">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In addition to the options above, standardizing the dataset delivery (format/content/procedure) related to Type 3 also be considered for the potential solution for inter-vendor collaboration as </w:t>
            </w:r>
            <w:proofErr w:type="gramStart"/>
            <w:r>
              <w:rPr>
                <w:rFonts w:eastAsia="SimSun"/>
                <w:lang w:eastAsia="zh-CN"/>
              </w:rPr>
              <w:t>similar to</w:t>
            </w:r>
            <w:proofErr w:type="gramEnd"/>
            <w:r>
              <w:rPr>
                <w:rFonts w:eastAsia="SimSun"/>
                <w:lang w:eastAsia="zh-CN"/>
              </w:rPr>
              <w:t xml:space="preserve">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w:t>
            </w:r>
            <w:r>
              <w:lastRenderedPageBreak/>
              <w:t xml:space="preserve">process and determined by the model structure and collected training samples. </w:t>
            </w:r>
            <w:proofErr w:type="gramStart"/>
            <w:r>
              <w:t>Both of them</w:t>
            </w:r>
            <w:proofErr w:type="gramEnd"/>
            <w:r>
              <w:t xml:space="preserve">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D02834">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2b: CSI reconstruction part</w:t>
            </w:r>
          </w:p>
          <w:p w14:paraId="11036514"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CCD3F94" w14:textId="04F7DB0D"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 xml:space="preserve">For the data sample format, prioritize Rel-16 </w:t>
      </w:r>
      <w:proofErr w:type="spellStart"/>
      <w:r w:rsidRPr="00F37DBD">
        <w:rPr>
          <w:rFonts w:eastAsiaTheme="minorEastAsia"/>
          <w:b/>
          <w:i/>
          <w:lang w:eastAsia="zh-CN"/>
        </w:rPr>
        <w:t>eType</w:t>
      </w:r>
      <w:proofErr w:type="spellEnd"/>
      <w:r w:rsidRPr="00F37DBD">
        <w:rPr>
          <w:rFonts w:eastAsiaTheme="minorEastAsia"/>
          <w:b/>
          <w:i/>
          <w:lang w:eastAsia="zh-CN"/>
        </w:rPr>
        <w:t xml:space="preserv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 xml:space="preserve">L= 8, 10, 12; </w:t>
      </w:r>
      <w:proofErr w:type="spellStart"/>
      <w:r w:rsidRPr="00F37DBD">
        <w:rPr>
          <w:rFonts w:eastAsiaTheme="minorEastAsia"/>
          <w:b/>
          <w:i/>
          <w:lang w:eastAsia="zh-CN"/>
        </w:rPr>
        <w:t>p</w:t>
      </w:r>
      <w:r w:rsidRPr="00F37DBD">
        <w:rPr>
          <w:rFonts w:eastAsiaTheme="minorEastAsia"/>
          <w:b/>
          <w:i/>
          <w:vertAlign w:val="subscript"/>
          <w:lang w:eastAsia="zh-CN"/>
        </w:rPr>
        <w:t>v</w:t>
      </w:r>
      <w:proofErr w:type="spellEnd"/>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lastRenderedPageBreak/>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 xml:space="preserve">Proposal 14: For the dataset delivery of CSI compression over air-interface, NW can split the overall dataset into many subsets each with a limited number of data samples (e.g., with an overhead comparable to the RRC </w:t>
      </w:r>
      <w:proofErr w:type="spellStart"/>
      <w:r w:rsidRPr="00F37DBD">
        <w:rPr>
          <w:b/>
          <w:i/>
          <w:lang w:eastAsia="zh-CN"/>
        </w:rPr>
        <w:t>signaling</w:t>
      </w:r>
      <w:proofErr w:type="spellEnd"/>
      <w:r w:rsidRPr="00F37DBD">
        <w:rPr>
          <w:b/>
          <w:i/>
          <w:lang w:eastAsia="zh-CN"/>
        </w:rPr>
        <w:t>).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 xml:space="preserve">Enhanced Rel-16 </w:t>
      </w:r>
      <w:proofErr w:type="spellStart"/>
      <w:r w:rsidRPr="002D0A57">
        <w:rPr>
          <w:rStyle w:val="Emphasis"/>
        </w:rPr>
        <w:t>eTypeII</w:t>
      </w:r>
      <w:proofErr w:type="spellEnd"/>
      <w:r w:rsidRPr="002D0A57">
        <w:rPr>
          <w:rStyle w:val="Emphasis"/>
        </w:rPr>
        <w:t xml:space="preserve"> codebook design to achieve high-resolution CSI for model training and performance </w:t>
      </w:r>
      <w:proofErr w:type="gramStart"/>
      <w:r w:rsidRPr="002D0A57">
        <w:rPr>
          <w:rStyle w:val="Emphasis"/>
        </w:rPr>
        <w:t>monitoring</w:t>
      </w:r>
      <w:proofErr w:type="gramEnd"/>
    </w:p>
    <w:p w14:paraId="1509DF34" w14:textId="77777777" w:rsidR="002D0A57" w:rsidRPr="002D0A57" w:rsidRDefault="002D0A57" w:rsidP="002D0A57">
      <w:pPr>
        <w:spacing w:before="120" w:after="240"/>
        <w:ind w:left="720"/>
        <w:rPr>
          <w:rStyle w:val="Emphasis"/>
        </w:rPr>
      </w:pPr>
      <w:r w:rsidRPr="002D0A57">
        <w:rPr>
          <w:rStyle w:val="Emphasis"/>
        </w:rPr>
        <w:t xml:space="preserve">Proposal 11: To enable high-quality data collection from UE to network, at least </w:t>
      </w:r>
      <w:proofErr w:type="gramStart"/>
      <w:r w:rsidRPr="002D0A57">
        <w:rPr>
          <w:rStyle w:val="Emphasis"/>
        </w:rPr>
        <w:t>support</w:t>
      </w:r>
      <w:proofErr w:type="gramEnd"/>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 xml:space="preserve">NW configures a threshold of data quality to UE and UE only reports the qualified data to </w:t>
      </w:r>
      <w:proofErr w:type="gramStart"/>
      <w:r w:rsidRPr="002D0A57">
        <w:rPr>
          <w:rStyle w:val="Emphasis"/>
        </w:rPr>
        <w:t>NW</w:t>
      </w:r>
      <w:proofErr w:type="gramEnd"/>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 xml:space="preserve">Proposal 6: In CSI compression using two-sided model use case, regarding the ground truth CSI format for NW side data collection for performance monitoring and model training, R16 </w:t>
      </w:r>
      <w:proofErr w:type="spellStart"/>
      <w:r w:rsidRPr="005F3F83">
        <w:rPr>
          <w:rStyle w:val="Emphasis"/>
        </w:rPr>
        <w:t>eType</w:t>
      </w:r>
      <w:proofErr w:type="spellEnd"/>
      <w:r w:rsidRPr="005F3F83">
        <w:rPr>
          <w:rStyle w:val="Emphasis"/>
        </w:rPr>
        <w:t xml:space="preserv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lastRenderedPageBreak/>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 xml:space="preserve">Option 1: The measurement for UE side data collection is configured by the </w:t>
      </w:r>
      <w:proofErr w:type="gramStart"/>
      <w:r w:rsidRPr="000E4466">
        <w:rPr>
          <w:rStyle w:val="Emphasis"/>
        </w:rPr>
        <w:t>NW</w:t>
      </w:r>
      <w:proofErr w:type="gramEnd"/>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proofErr w:type="gramStart"/>
      <w:r w:rsidRPr="00CF4712">
        <w:rPr>
          <w:rStyle w:val="Emphasis"/>
        </w:rPr>
        <w:t>No</w:t>
      </w:r>
      <w:proofErr w:type="gramEnd"/>
      <w:r w:rsidRPr="00CF4712">
        <w:rPr>
          <w:rStyle w:val="Emphasis"/>
        </w:rPr>
        <w:t xml:space="preserve">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 xml:space="preserve">Proposal 2: regarding the data collection for CSI compression, cell/site/scenario related “condition information” and “addition condition information” should be considered during the data collection </w:t>
      </w:r>
      <w:proofErr w:type="gramStart"/>
      <w:r w:rsidRPr="00C94C19">
        <w:rPr>
          <w:rStyle w:val="Emphasis"/>
        </w:rPr>
        <w:t>stage</w:t>
      </w:r>
      <w:proofErr w:type="gramEnd"/>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 xml:space="preserve">Additional condition information including cell/site/scenario related information such as cell/site/scenario ID, indoor/outdoor indication, </w:t>
      </w:r>
      <w:proofErr w:type="spellStart"/>
      <w:r w:rsidRPr="00C94C19">
        <w:rPr>
          <w:rStyle w:val="Emphasis"/>
        </w:rPr>
        <w:t>LoS</w:t>
      </w:r>
      <w:proofErr w:type="spellEnd"/>
      <w:r w:rsidRPr="00C94C19">
        <w:rPr>
          <w:rStyle w:val="Emphasis"/>
        </w:rPr>
        <w:t>/</w:t>
      </w:r>
      <w:proofErr w:type="spellStart"/>
      <w:r w:rsidRPr="00C94C19">
        <w:rPr>
          <w:rStyle w:val="Emphasis"/>
        </w:rPr>
        <w:t>NLoS</w:t>
      </w:r>
      <w:proofErr w:type="spellEnd"/>
      <w:r w:rsidRPr="00C94C19">
        <w:rPr>
          <w:rStyle w:val="Emphasis"/>
        </w:rPr>
        <w:t xml:space="preserve"> flag and UE ID.</w:t>
      </w:r>
    </w:p>
    <w:p w14:paraId="7FEB4926" w14:textId="3028869F" w:rsidR="006F5818" w:rsidRPr="00606EA0" w:rsidRDefault="006F5818" w:rsidP="006F5818">
      <w:pPr>
        <w:spacing w:before="240" w:after="120"/>
        <w:rPr>
          <w:rStyle w:val="IntenseEmphasis"/>
        </w:rPr>
      </w:pPr>
      <w:r w:rsidRPr="006C4711">
        <w:rPr>
          <w:rStyle w:val="IntenseEmphasis"/>
        </w:rPr>
        <w:t xml:space="preserve">Beijing </w:t>
      </w:r>
      <w:proofErr w:type="spellStart"/>
      <w:r w:rsidRPr="006C4711">
        <w:rPr>
          <w:rStyle w:val="IntenseEmphasis"/>
        </w:rPr>
        <w:t>Jiaotong</w:t>
      </w:r>
      <w:proofErr w:type="spellEnd"/>
      <w:r w:rsidRPr="006C4711">
        <w:rPr>
          <w:rStyle w:val="IntenseEmphasis"/>
        </w:rPr>
        <w:t xml:space="preserve">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 xml:space="preserve">and UE only reports the qualified data to </w:t>
      </w:r>
      <w:proofErr w:type="gramStart"/>
      <w:r w:rsidR="00653F20" w:rsidRPr="00653F20">
        <w:rPr>
          <w:rStyle w:val="Emphasis"/>
        </w:rPr>
        <w:t>NW</w:t>
      </w:r>
      <w:proofErr w:type="gramEnd"/>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lastRenderedPageBreak/>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w:t>
      </w:r>
      <w:proofErr w:type="spellStart"/>
      <w:r w:rsidRPr="002D024F">
        <w:rPr>
          <w:rStyle w:val="Emphasis"/>
        </w:rPr>
        <w:t>signaling</w:t>
      </w:r>
      <w:proofErr w:type="spellEnd"/>
      <w:r w:rsidRPr="002D024F">
        <w:rPr>
          <w:rStyle w:val="Emphasis"/>
        </w:rPr>
        <w:t xml:space="preserve">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w:t>
      </w:r>
      <w:proofErr w:type="spellStart"/>
      <w:r w:rsidRPr="00FE49CF">
        <w:rPr>
          <w:rStyle w:val="Emphasis"/>
        </w:rPr>
        <w:t>signaling</w:t>
      </w:r>
      <w:proofErr w:type="spellEnd"/>
      <w:r w:rsidRPr="00FE49CF">
        <w:rPr>
          <w:rStyle w:val="Emphasis"/>
        </w:rPr>
        <w:t xml:space="preserve">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 xml:space="preserve">Observation 6: Assuming fast monitoring is 100s of </w:t>
      </w:r>
      <w:proofErr w:type="spellStart"/>
      <w:r w:rsidRPr="00B90A51">
        <w:rPr>
          <w:rStyle w:val="Emphasis"/>
        </w:rPr>
        <w:t>ms</w:t>
      </w:r>
      <w:proofErr w:type="spellEnd"/>
      <w:r w:rsidRPr="00B90A51">
        <w:rPr>
          <w:rStyle w:val="Emphasis"/>
        </w:rPr>
        <w:t xml:space="preserve">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 xml:space="preserve">Observation 7: On data sample type / format for ground-truth CSI reporting, high resolution codebook-based format e.g., legacy codebook (e.g., </w:t>
      </w:r>
      <w:proofErr w:type="spellStart"/>
      <w:r w:rsidRPr="00B90A51">
        <w:rPr>
          <w:rStyle w:val="Emphasis"/>
        </w:rPr>
        <w:t>eType</w:t>
      </w:r>
      <w:proofErr w:type="spellEnd"/>
      <w:r w:rsidRPr="00B90A51">
        <w:rPr>
          <w:rStyle w:val="Emphasis"/>
        </w:rPr>
        <w:t xml:space="preserv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 xml:space="preserve">Observation 10: For UE-side data collection for UE side training, </w:t>
      </w:r>
      <w:proofErr w:type="gramStart"/>
      <w:r w:rsidRPr="00B90A51">
        <w:rPr>
          <w:rStyle w:val="Emphasis"/>
        </w:rPr>
        <w:t>in order to</w:t>
      </w:r>
      <w:proofErr w:type="gramEnd"/>
      <w:r w:rsidRPr="00B90A51">
        <w:rPr>
          <w:rStyle w:val="Emphasis"/>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 xml:space="preserve">3: The </w:t>
      </w:r>
      <w:proofErr w:type="spellStart"/>
      <w:r w:rsidRPr="0017116A">
        <w:rPr>
          <w:rStyle w:val="Emphasis"/>
        </w:rPr>
        <w:t>signaling</w:t>
      </w:r>
      <w:proofErr w:type="spellEnd"/>
      <w:r w:rsidRPr="0017116A">
        <w:rPr>
          <w:rStyle w:val="Emphasis"/>
        </w:rPr>
        <w:t>/configuration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proofErr w:type="spellStart"/>
      <w:r w:rsidRPr="00606EA0">
        <w:rPr>
          <w:rStyle w:val="IntenseEmphasis"/>
        </w:rPr>
        <w:t>C</w:t>
      </w:r>
      <w:r w:rsidR="00864621">
        <w:rPr>
          <w:rStyle w:val="IntenseEmphasis"/>
        </w:rPr>
        <w:t>EWiT</w:t>
      </w:r>
      <w:proofErr w:type="spellEnd"/>
    </w:p>
    <w:p w14:paraId="2772A77B" w14:textId="77777777" w:rsidR="00864621" w:rsidRDefault="00864621" w:rsidP="00864621">
      <w:pPr>
        <w:spacing w:before="240" w:after="120"/>
        <w:ind w:left="720"/>
        <w:rPr>
          <w:rStyle w:val="Emphasis"/>
        </w:rPr>
      </w:pPr>
      <w:r w:rsidRPr="00864621">
        <w:rPr>
          <w:rStyle w:val="Emphasis"/>
        </w:rPr>
        <w:lastRenderedPageBreak/>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 xml:space="preserve">Further discuss the reporting mode, e.g., per sample reporting and statistic reporting over </w:t>
      </w:r>
      <w:proofErr w:type="gramStart"/>
      <w:r w:rsidRPr="00A04027">
        <w:rPr>
          <w:rFonts w:eastAsiaTheme="minorEastAsia"/>
          <w:b/>
          <w:bCs/>
          <w:i/>
          <w:lang w:eastAsia="zh-CN"/>
        </w:rPr>
        <w:t>a number of</w:t>
      </w:r>
      <w:proofErr w:type="gramEnd"/>
      <w:r w:rsidRPr="00A04027">
        <w:rPr>
          <w:rFonts w:eastAsiaTheme="minorEastAsia"/>
          <w:b/>
          <w:bCs/>
          <w:i/>
          <w:lang w:eastAsia="zh-CN"/>
        </w:rPr>
        <w:t xml:space="preserve">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w:t>
      </w:r>
      <w:proofErr w:type="gramStart"/>
      <w:r w:rsidRPr="00A04027">
        <w:rPr>
          <w:rFonts w:eastAsiaTheme="minorEastAsia"/>
          <w:b/>
          <w:bCs/>
          <w:i/>
          <w:lang w:eastAsia="zh-CN"/>
        </w:rPr>
        <w:t>based</w:t>
      </w:r>
      <w:proofErr w:type="gramEnd"/>
      <w:r w:rsidRPr="00A04027">
        <w:rPr>
          <w:rFonts w:eastAsiaTheme="minorEastAsia"/>
          <w:b/>
          <w:bCs/>
          <w:i/>
          <w:lang w:eastAsia="zh-CN"/>
        </w:rPr>
        <w:t xml:space="preserve">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 xml:space="preserve">For the intermediate KPI based monitoring, consider the </w:t>
      </w:r>
      <w:proofErr w:type="spellStart"/>
      <w:r>
        <w:rPr>
          <w:b/>
          <w:i/>
          <w:lang w:eastAsia="zh-CN"/>
        </w:rPr>
        <w:t>signaling</w:t>
      </w:r>
      <w:proofErr w:type="spellEnd"/>
      <w:r>
        <w:rPr>
          <w:b/>
          <w:i/>
          <w:lang w:eastAsia="zh-CN"/>
        </w:rPr>
        <w:t xml:space="preserve">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2E48D0">
      <w:pPr>
        <w:pStyle w:val="ListParagraph"/>
        <w:numPr>
          <w:ilvl w:val="0"/>
          <w:numId w:val="56"/>
        </w:numPr>
        <w:spacing w:before="120" w:after="240"/>
        <w:rPr>
          <w:rStyle w:val="Emphasis"/>
        </w:rPr>
      </w:pPr>
      <w:r w:rsidRPr="0087168E">
        <w:rPr>
          <w:rStyle w:val="Emphasis"/>
        </w:rPr>
        <w:lastRenderedPageBreak/>
        <w:t>Target CSI: channel/precoding matrix derived via SRS.</w:t>
      </w:r>
    </w:p>
    <w:p w14:paraId="23258528" w14:textId="04983C74" w:rsidR="0087168E" w:rsidRPr="0087168E" w:rsidRDefault="0087168E" w:rsidP="002E48D0">
      <w:pPr>
        <w:pStyle w:val="ListParagraph"/>
        <w:numPr>
          <w:ilvl w:val="0"/>
          <w:numId w:val="56"/>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w:t>
      </w:r>
      <w:proofErr w:type="gramStart"/>
      <w:r w:rsidRPr="0087168E">
        <w:rPr>
          <w:rStyle w:val="Emphasis"/>
        </w:rPr>
        <w:t>e</w:t>
      </w:r>
      <w:proofErr w:type="gramEnd"/>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 xml:space="preserve">A model performance failure is identified if the hypothetical BLER measured based the ML based CSI and the CQI from the non-ML based CSI is above a </w:t>
      </w:r>
      <w:proofErr w:type="gramStart"/>
      <w:r w:rsidRPr="00934CAB">
        <w:rPr>
          <w:rStyle w:val="Emphasis"/>
        </w:rPr>
        <w:t>threshold</w:t>
      </w:r>
      <w:proofErr w:type="gramEnd"/>
    </w:p>
    <w:p w14:paraId="765BA20D" w14:textId="2F44A9E7" w:rsidR="00934CAB" w:rsidRDefault="00934CAB" w:rsidP="001D31EB">
      <w:pPr>
        <w:pStyle w:val="ListParagraph"/>
        <w:numPr>
          <w:ilvl w:val="0"/>
          <w:numId w:val="19"/>
        </w:numPr>
        <w:spacing w:after="120"/>
        <w:rPr>
          <w:rStyle w:val="Emphasis"/>
        </w:rPr>
      </w:pPr>
      <w:r w:rsidRPr="00934CAB">
        <w:rPr>
          <w:rStyle w:val="Emphasis"/>
        </w:rPr>
        <w:t xml:space="preserve">ML based CSI compression should not mandate the UE to support eType2 </w:t>
      </w:r>
      <w:proofErr w:type="gramStart"/>
      <w:r w:rsidRPr="00934CAB">
        <w:rPr>
          <w:rStyle w:val="Emphasis"/>
        </w:rPr>
        <w:t>codebook</w:t>
      </w:r>
      <w:proofErr w:type="gramEnd"/>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t xml:space="preserve">Significant overhead reduction for quantization of the target CSI or output of CSI reconstruction via enhanced </w:t>
      </w:r>
      <w:proofErr w:type="spellStart"/>
      <w:r w:rsidRPr="00B932C5">
        <w:rPr>
          <w:rStyle w:val="Emphasis"/>
        </w:rPr>
        <w:t>eType</w:t>
      </w:r>
      <w:proofErr w:type="spellEnd"/>
      <w:r w:rsidRPr="00B932C5">
        <w:rPr>
          <w:rStyle w:val="Emphasis"/>
        </w:rPr>
        <w:t xml:space="preserv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w:t>
      </w:r>
      <w:proofErr w:type="gramStart"/>
      <w:r w:rsidRPr="00B932C5">
        <w:rPr>
          <w:rStyle w:val="Emphasis"/>
        </w:rPr>
        <w:t>similar to</w:t>
      </w:r>
      <w:proofErr w:type="gramEnd"/>
      <w:r w:rsidRPr="00B932C5">
        <w:rPr>
          <w:rStyle w:val="Emphasis"/>
        </w:rPr>
        <w:t xml:space="preserve"> that of legacy </w:t>
      </w:r>
      <w:proofErr w:type="spellStart"/>
      <w:r w:rsidRPr="00B932C5">
        <w:rPr>
          <w:rStyle w:val="Emphasis"/>
        </w:rPr>
        <w:t>eType</w:t>
      </w:r>
      <w:proofErr w:type="spellEnd"/>
      <w:r w:rsidRPr="00B932C5">
        <w:rPr>
          <w:rStyle w:val="Emphasis"/>
        </w:rPr>
        <w:t xml:space="preserv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 xml:space="preserve">Proposal 4: Prioritize to study the specification impacts on at least the following case for model performance </w:t>
      </w:r>
      <w:proofErr w:type="gramStart"/>
      <w:r w:rsidRPr="006715D6">
        <w:rPr>
          <w:rStyle w:val="Emphasis"/>
        </w:rPr>
        <w:t>monitoring</w:t>
      </w:r>
      <w:proofErr w:type="gramEnd"/>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lastRenderedPageBreak/>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 xml:space="preserve">For CSI compression using two-sided AI/ML models, RAN1 to study the </w:t>
      </w:r>
      <w:proofErr w:type="spellStart"/>
      <w:r w:rsidR="00CE6F53" w:rsidRPr="00CE6F53">
        <w:rPr>
          <w:rStyle w:val="Emphasis"/>
        </w:rPr>
        <w:t>signaling</w:t>
      </w:r>
      <w:proofErr w:type="spellEnd"/>
      <w:r w:rsidR="00CE6F53" w:rsidRPr="00CE6F53">
        <w:rPr>
          <w:rStyle w:val="Emphasis"/>
        </w:rPr>
        <w:t xml:space="preserve">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2E48D0">
      <w:pPr>
        <w:pStyle w:val="ListParagraph"/>
        <w:numPr>
          <w:ilvl w:val="0"/>
          <w:numId w:val="46"/>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2E48D0">
      <w:pPr>
        <w:pStyle w:val="ListParagraph"/>
        <w:numPr>
          <w:ilvl w:val="0"/>
          <w:numId w:val="46"/>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2E48D0">
      <w:pPr>
        <w:pStyle w:val="ListParagraph"/>
        <w:numPr>
          <w:ilvl w:val="0"/>
          <w:numId w:val="46"/>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 xml:space="preserve">For CSI compression using two-sided AI/ML models, RAN1 to study the procedures and </w:t>
      </w:r>
      <w:proofErr w:type="spellStart"/>
      <w:r w:rsidRPr="001B7B98">
        <w:rPr>
          <w:rFonts w:ascii="Times" w:hAnsi="Times"/>
          <w:b/>
          <w:i/>
          <w:color w:val="000000" w:themeColor="text1"/>
        </w:rPr>
        <w:t>signaling</w:t>
      </w:r>
      <w:proofErr w:type="spellEnd"/>
      <w:r w:rsidRPr="001B7B98">
        <w:rPr>
          <w:rFonts w:ascii="Times" w:hAnsi="Times"/>
          <w:b/>
          <w:i/>
          <w:color w:val="000000" w:themeColor="text1"/>
        </w:rPr>
        <w:t xml:space="preserve">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proofErr w:type="spellStart"/>
      <w:r>
        <w:rPr>
          <w:rStyle w:val="IntenseEmphasis"/>
        </w:rPr>
        <w:t>InterDigital</w:t>
      </w:r>
      <w:proofErr w:type="spellEnd"/>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 xml:space="preserve">In case of NW-side monitoring, study monitoring approaches with low </w:t>
      </w:r>
      <w:proofErr w:type="spellStart"/>
      <w:r w:rsidRPr="002073B6">
        <w:rPr>
          <w:rStyle w:val="Emphasis"/>
        </w:rPr>
        <w:t>signaling</w:t>
      </w:r>
      <w:proofErr w:type="spellEnd"/>
      <w:r w:rsidRPr="002073B6">
        <w:rPr>
          <w:rStyle w:val="Emphasis"/>
        </w:rPr>
        <w:t xml:space="preserve">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lastRenderedPageBreak/>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 xml:space="preserve">Observation 11: There are at least two purposes for performance monitoring. One is to check new untested model / parameter </w:t>
      </w:r>
      <w:proofErr w:type="spellStart"/>
      <w:r w:rsidRPr="00E31931">
        <w:rPr>
          <w:rStyle w:val="Emphasis"/>
        </w:rPr>
        <w:t>behavior</w:t>
      </w:r>
      <w:proofErr w:type="spellEnd"/>
      <w:r w:rsidRPr="00E31931">
        <w:rPr>
          <w:rStyle w:val="Emphasis"/>
        </w:rPr>
        <w:t>.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2E48D0">
      <w:pPr>
        <w:pStyle w:val="ListParagraph"/>
        <w:numPr>
          <w:ilvl w:val="0"/>
          <w:numId w:val="50"/>
        </w:numPr>
        <w:spacing w:after="120"/>
        <w:rPr>
          <w:rStyle w:val="Emphasis"/>
        </w:rPr>
      </w:pPr>
      <w:r w:rsidRPr="00E31931">
        <w:rPr>
          <w:rStyle w:val="Emphasis"/>
        </w:rPr>
        <w:t xml:space="preserve">Direction 1: Network-side monitoring based on the target CSI with realistic channel estimation associated to the CSI report, reported by the </w:t>
      </w:r>
      <w:proofErr w:type="gramStart"/>
      <w:r w:rsidRPr="00E31931">
        <w:rPr>
          <w:rStyle w:val="Emphasis"/>
        </w:rPr>
        <w:t>UE</w:t>
      </w:r>
      <w:proofErr w:type="gramEnd"/>
      <w:r w:rsidRPr="00E31931">
        <w:rPr>
          <w:rStyle w:val="Emphasis"/>
        </w:rPr>
        <w:t xml:space="preserve"> or obtained from the UE side.</w:t>
      </w:r>
    </w:p>
    <w:p w14:paraId="46418F2F" w14:textId="4D7A7FD3" w:rsidR="00E31931" w:rsidRPr="00E31931" w:rsidRDefault="00E31931" w:rsidP="002E48D0">
      <w:pPr>
        <w:pStyle w:val="ListParagraph"/>
        <w:numPr>
          <w:ilvl w:val="0"/>
          <w:numId w:val="50"/>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 xml:space="preserve">Proposal 4: For the two-sided model for the CSI feedback or CSI prediction use cases, the </w:t>
      </w:r>
      <w:proofErr w:type="spellStart"/>
      <w:r w:rsidRPr="00743F35">
        <w:rPr>
          <w:rStyle w:val="Emphasis"/>
        </w:rPr>
        <w:t>gNB</w:t>
      </w:r>
      <w:proofErr w:type="spellEnd"/>
      <w:r w:rsidRPr="00743F35">
        <w:rPr>
          <w:rStyle w:val="Emphasis"/>
        </w:rPr>
        <w:t xml:space="preserve">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3098B562" w14:textId="77777777" w:rsidR="00907212" w:rsidRDefault="00907212" w:rsidP="00907212">
      <w:pPr>
        <w:ind w:left="420"/>
        <w:rPr>
          <w:b/>
          <w:bCs/>
          <w:i/>
          <w:lang w:eastAsia="zh-CN"/>
        </w:rPr>
      </w:pPr>
      <w:r w:rsidRPr="00BC4411">
        <w:rPr>
          <w:b/>
          <w:bCs/>
          <w:i/>
          <w:lang w:eastAsia="zh-CN"/>
        </w:rPr>
        <w:lastRenderedPageBreak/>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 xml:space="preserve">Type 1 (Compression of channel): UE reports </w:t>
      </w:r>
      <w:proofErr w:type="spellStart"/>
      <w:r w:rsidRPr="002A306D">
        <w:rPr>
          <w:rStyle w:val="Emphasis"/>
        </w:rPr>
        <w:t>subband</w:t>
      </w:r>
      <w:proofErr w:type="spellEnd"/>
      <w:r w:rsidRPr="002A306D">
        <w:rPr>
          <w:rStyle w:val="Emphasis"/>
        </w:rPr>
        <w:t xml:space="preserve">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 xml:space="preserve">Type 2 (Compression of channel eigenvector): UE reports compressed channel eigenvector for a configured </w:t>
      </w:r>
      <w:proofErr w:type="gramStart"/>
      <w:r w:rsidRPr="002A306D">
        <w:rPr>
          <w:rStyle w:val="Emphasis"/>
        </w:rPr>
        <w:t>rank</w:t>
      </w:r>
      <w:proofErr w:type="gramEnd"/>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 xml:space="preserve">Proposal 3: Support the CPU occupancy rule for ML based CSI based on two types processing </w:t>
      </w:r>
      <w:proofErr w:type="gramStart"/>
      <w:r w:rsidRPr="00317889">
        <w:rPr>
          <w:rFonts w:eastAsiaTheme="minorEastAsia"/>
          <w:b/>
          <w:bCs/>
          <w:i/>
          <w:lang w:eastAsia="zh-CN"/>
        </w:rPr>
        <w:t>unit</w:t>
      </w:r>
      <w:proofErr w:type="gramEnd"/>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 xml:space="preserve">Type1 CPU: a measurement processing unit (MPU) used for channel estimation and </w:t>
      </w:r>
      <w:proofErr w:type="gramStart"/>
      <w:r w:rsidRPr="002A306D">
        <w:rPr>
          <w:rStyle w:val="Emphasis"/>
        </w:rPr>
        <w:t>pre-processing</w:t>
      </w:r>
      <w:proofErr w:type="gramEnd"/>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 xml:space="preserve">Type2 CPU: an inference processing unit (IPU) used for inference for ML based </w:t>
      </w:r>
      <w:proofErr w:type="gramStart"/>
      <w:r w:rsidRPr="002A306D">
        <w:rPr>
          <w:rStyle w:val="Emphasis"/>
        </w:rPr>
        <w:t>CSI</w:t>
      </w:r>
      <w:proofErr w:type="gramEnd"/>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 xml:space="preserve">Proposal 12: Support hybrid AI/ML based and non-AI/ML based CSI measurement and </w:t>
      </w:r>
      <w:proofErr w:type="gramStart"/>
      <w:r w:rsidRPr="00A27F76">
        <w:rPr>
          <w:rStyle w:val="Emphasis"/>
          <w:lang w:eastAsia="zh-CN"/>
        </w:rPr>
        <w:t>report</w:t>
      </w:r>
      <w:proofErr w:type="gramEnd"/>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lastRenderedPageBreak/>
        <w:t xml:space="preserve">UE reports the CSI based on AI/ML if it reports a small RI and the UE can report the CSI based on Type1 codebook if it reports a large </w:t>
      </w:r>
      <w:proofErr w:type="gramStart"/>
      <w:r w:rsidRPr="002A306D">
        <w:rPr>
          <w:rStyle w:val="Emphasis"/>
        </w:rPr>
        <w:t>RI</w:t>
      </w:r>
      <w:proofErr w:type="gramEnd"/>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 xml:space="preserve">Proposal 7: For defining the pairing information used to enable the UE to select a CSI generation model(s) that is compatible with the CSI reconstruction model(s) used by the </w:t>
      </w:r>
      <w:proofErr w:type="spellStart"/>
      <w:r w:rsidRPr="001F0174">
        <w:rPr>
          <w:rStyle w:val="Emphasis"/>
        </w:rPr>
        <w:t>gNB</w:t>
      </w:r>
      <w:proofErr w:type="spellEnd"/>
      <w:r w:rsidRPr="001F0174">
        <w:rPr>
          <w:rStyle w:val="Emphasis"/>
        </w:rPr>
        <w:t>,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w:t>
      </w:r>
      <w:proofErr w:type="spellStart"/>
      <w:r w:rsidRPr="008832B0">
        <w:rPr>
          <w:rStyle w:val="Emphasis"/>
        </w:rPr>
        <w:t>ReportConfig</w:t>
      </w:r>
      <w:proofErr w:type="spellEnd"/>
      <w:r w:rsidRPr="008832B0">
        <w:rPr>
          <w:rStyle w:val="Emphasis"/>
        </w:rPr>
        <w:t xml:space="preserve">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proofErr w:type="spellStart"/>
      <w:r w:rsidRPr="00437ED8">
        <w:rPr>
          <w:rFonts w:hint="eastAsia"/>
          <w:b/>
          <w:i/>
          <w:lang w:eastAsia="zh-CN"/>
        </w:rPr>
        <w:t>ing</w:t>
      </w:r>
      <w:proofErr w:type="spellEnd"/>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lastRenderedPageBreak/>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2E48D0">
      <w:pPr>
        <w:pStyle w:val="ListParagraph"/>
        <w:numPr>
          <w:ilvl w:val="0"/>
          <w:numId w:val="41"/>
        </w:numPr>
        <w:spacing w:before="120" w:after="240"/>
        <w:rPr>
          <w:rStyle w:val="Emphasis"/>
        </w:rPr>
      </w:pPr>
      <w:r w:rsidRPr="00ED73E7">
        <w:rPr>
          <w:rStyle w:val="Emphasis"/>
        </w:rPr>
        <w:t>Alt 1: The precoding matrix in spatial-frequency domain</w:t>
      </w:r>
    </w:p>
    <w:p w14:paraId="781DAF02" w14:textId="5818DBB3" w:rsidR="00ED73E7" w:rsidRDefault="00ED73E7" w:rsidP="002E48D0">
      <w:pPr>
        <w:pStyle w:val="ListParagraph"/>
        <w:numPr>
          <w:ilvl w:val="0"/>
          <w:numId w:val="41"/>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2E48D0">
      <w:pPr>
        <w:pStyle w:val="ListParagraph"/>
        <w:numPr>
          <w:ilvl w:val="0"/>
          <w:numId w:val="42"/>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2E48D0">
      <w:pPr>
        <w:pStyle w:val="ListParagraph"/>
        <w:numPr>
          <w:ilvl w:val="0"/>
          <w:numId w:val="42"/>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2E48D0">
      <w:pPr>
        <w:pStyle w:val="ListParagraph"/>
        <w:numPr>
          <w:ilvl w:val="0"/>
          <w:numId w:val="43"/>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2E48D0">
      <w:pPr>
        <w:pStyle w:val="ListParagraph"/>
        <w:numPr>
          <w:ilvl w:val="0"/>
          <w:numId w:val="43"/>
        </w:numPr>
        <w:spacing w:before="120" w:after="240"/>
        <w:rPr>
          <w:rStyle w:val="Emphasis"/>
        </w:rPr>
      </w:pPr>
      <w:r w:rsidRPr="00065D22">
        <w:rPr>
          <w:rStyle w:val="Emphasis"/>
        </w:rPr>
        <w:t xml:space="preserve">A configuration and CSI reporting format adapting to various possibilities, including </w:t>
      </w:r>
      <w:proofErr w:type="gramStart"/>
      <w:r w:rsidRPr="00065D22">
        <w:rPr>
          <w:rStyle w:val="Emphasis"/>
        </w:rPr>
        <w:t>at least</w:t>
      </w:r>
      <w:proofErr w:type="gramEnd"/>
    </w:p>
    <w:p w14:paraId="236E67C3" w14:textId="210E21F0"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common.</w:t>
      </w:r>
    </w:p>
    <w:p w14:paraId="5D8F67F3" w14:textId="3728CF0F"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specific.</w:t>
      </w:r>
    </w:p>
    <w:p w14:paraId="6193B363" w14:textId="0D612D7B" w:rsidR="00065D22" w:rsidRPr="00065D22" w:rsidRDefault="00065D22" w:rsidP="002E48D0">
      <w:pPr>
        <w:pStyle w:val="ListParagraph"/>
        <w:numPr>
          <w:ilvl w:val="1"/>
          <w:numId w:val="44"/>
        </w:numPr>
        <w:spacing w:before="120" w:after="240"/>
        <w:rPr>
          <w:rStyle w:val="Emphasis"/>
        </w:rPr>
      </w:pPr>
      <w:r w:rsidRPr="00065D22">
        <w:rPr>
          <w:rStyle w:val="Emphasis"/>
        </w:rPr>
        <w:t>layer common and rank common.</w:t>
      </w:r>
    </w:p>
    <w:p w14:paraId="31B855E6" w14:textId="6940EB0D" w:rsidR="00065D22" w:rsidRDefault="00065D22" w:rsidP="002E48D0">
      <w:pPr>
        <w:pStyle w:val="ListParagraph"/>
        <w:numPr>
          <w:ilvl w:val="1"/>
          <w:numId w:val="44"/>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2E48D0">
      <w:pPr>
        <w:pStyle w:val="ListParagraph"/>
        <w:numPr>
          <w:ilvl w:val="0"/>
          <w:numId w:val="45"/>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lastRenderedPageBreak/>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2E48D0">
      <w:pPr>
        <w:pStyle w:val="ListParagraph"/>
        <w:numPr>
          <w:ilvl w:val="0"/>
          <w:numId w:val="49"/>
        </w:numPr>
        <w:spacing w:after="120"/>
        <w:rPr>
          <w:rStyle w:val="Emphasis"/>
        </w:rPr>
      </w:pPr>
      <w:r w:rsidRPr="00AA776D">
        <w:rPr>
          <w:rStyle w:val="Emphasis"/>
        </w:rPr>
        <w:t xml:space="preserve">Option 1: CQI is NOT calculated based on the output of CSI reconstruction part from the realistic channel estimation, </w:t>
      </w:r>
      <w:proofErr w:type="gramStart"/>
      <w:r w:rsidRPr="00AA776D">
        <w:rPr>
          <w:rStyle w:val="Emphasis"/>
        </w:rPr>
        <w:t>including</w:t>
      </w:r>
      <w:proofErr w:type="gramEnd"/>
    </w:p>
    <w:p w14:paraId="7C7BEEBF" w14:textId="714F5719"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1a: CQI is calculated based on target CSI with realistic channel </w:t>
      </w:r>
      <w:proofErr w:type="gramStart"/>
      <w:r w:rsidRPr="00AA776D">
        <w:rPr>
          <w:rStyle w:val="Emphasis"/>
        </w:rPr>
        <w:t>measurement</w:t>
      </w:r>
      <w:proofErr w:type="gramEnd"/>
    </w:p>
    <w:p w14:paraId="39831657" w14:textId="5F6C7B82"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1b: CQI is calculated based on target CSI with realistic channel measurement and potential </w:t>
      </w:r>
      <w:proofErr w:type="gramStart"/>
      <w:r w:rsidRPr="00AA776D">
        <w:rPr>
          <w:rStyle w:val="Emphasis"/>
        </w:rPr>
        <w:t>adjustment</w:t>
      </w:r>
      <w:proofErr w:type="gramEnd"/>
    </w:p>
    <w:p w14:paraId="74FCD24E" w14:textId="0B78E591" w:rsidR="00AA776D" w:rsidRPr="00AA776D" w:rsidRDefault="00AA776D" w:rsidP="002E48D0">
      <w:pPr>
        <w:pStyle w:val="ListParagraph"/>
        <w:numPr>
          <w:ilvl w:val="0"/>
          <w:numId w:val="49"/>
        </w:numPr>
        <w:spacing w:before="240" w:after="120"/>
        <w:rPr>
          <w:rStyle w:val="Emphasis"/>
        </w:rPr>
      </w:pPr>
      <w:r w:rsidRPr="00AA776D">
        <w:rPr>
          <w:rStyle w:val="Emphasis"/>
        </w:rPr>
        <w:t xml:space="preserve">Option 2: CQI is calculated based on the output of CSI reconstruction part from the realistic channel estimation, </w:t>
      </w:r>
      <w:proofErr w:type="gramStart"/>
      <w:r w:rsidRPr="00AA776D">
        <w:rPr>
          <w:rStyle w:val="Emphasis"/>
        </w:rPr>
        <w:t>including</w:t>
      </w:r>
      <w:proofErr w:type="gramEnd"/>
    </w:p>
    <w:p w14:paraId="221CFE36" w14:textId="2FA65B32"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2a: CQI is calculated based on CSI reconstruction output, if CSI reconstruction model is available at the UE and UE can perform construction model inference with potential </w:t>
      </w:r>
      <w:proofErr w:type="gramStart"/>
      <w:r w:rsidRPr="00AA776D">
        <w:rPr>
          <w:rStyle w:val="Emphasis"/>
        </w:rPr>
        <w:t>adjustment</w:t>
      </w:r>
      <w:proofErr w:type="gramEnd"/>
    </w:p>
    <w:p w14:paraId="1AAB88AC" w14:textId="15CC08DC" w:rsidR="00AA776D" w:rsidRDefault="00AA776D" w:rsidP="002E48D0">
      <w:pPr>
        <w:pStyle w:val="ListParagraph"/>
        <w:numPr>
          <w:ilvl w:val="2"/>
          <w:numId w:val="49"/>
        </w:numPr>
        <w:spacing w:before="240" w:after="120"/>
        <w:rPr>
          <w:rStyle w:val="Emphasis"/>
        </w:rPr>
      </w:pPr>
      <w:r w:rsidRPr="00AA776D">
        <w:rPr>
          <w:rStyle w:val="Emphasis"/>
        </w:rPr>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proofErr w:type="spellStart"/>
      <w:r w:rsidRPr="00606EA0">
        <w:rPr>
          <w:rStyle w:val="IntenseEmphasis"/>
        </w:rPr>
        <w:t>C</w:t>
      </w:r>
      <w:r w:rsidR="00D52058">
        <w:rPr>
          <w:rStyle w:val="IntenseEmphasis"/>
        </w:rPr>
        <w:t>EWiT</w:t>
      </w:r>
      <w:proofErr w:type="spellEnd"/>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proofErr w:type="spellStart"/>
      <w:r w:rsidRPr="00606EA0">
        <w:rPr>
          <w:rStyle w:val="IntenseEmphasis"/>
        </w:rPr>
        <w:t>FutureWei</w:t>
      </w:r>
      <w:proofErr w:type="spellEnd"/>
    </w:p>
    <w:p w14:paraId="5162B965" w14:textId="6078C323" w:rsidR="00D91178" w:rsidRPr="00D156A7" w:rsidRDefault="00CD45F0" w:rsidP="00C75843">
      <w:pPr>
        <w:spacing w:before="120" w:after="240"/>
        <w:ind w:left="720"/>
        <w:rPr>
          <w:rStyle w:val="Emphasis"/>
        </w:rPr>
      </w:pPr>
      <w:r w:rsidRPr="00D156A7">
        <w:rPr>
          <w:rStyle w:val="Emphasis"/>
        </w:rPr>
        <w:lastRenderedPageBreak/>
        <w:t xml:space="preserve">Proposal 2: For Rel-19 further study on CSI compression using two-sided model use case, </w:t>
      </w:r>
      <w:r w:rsidRPr="00D156A7">
        <w:rPr>
          <w:rStyle w:val="Emphasis"/>
          <w:u w:val="single"/>
        </w:rPr>
        <w:t xml:space="preserve">consider CSI LUT-based approach as one option/mechanism for balancing the </w:t>
      </w:r>
      <w:proofErr w:type="spellStart"/>
      <w:r w:rsidRPr="00D156A7">
        <w:rPr>
          <w:rStyle w:val="Emphasis"/>
          <w:u w:val="single"/>
        </w:rPr>
        <w:t>tradeoff</w:t>
      </w:r>
      <w:proofErr w:type="spellEnd"/>
      <w:r w:rsidRPr="00D156A7">
        <w:rPr>
          <w:rStyle w:val="Emphasis"/>
          <w:u w:val="single"/>
        </w:rPr>
        <w:t xml:space="preserve">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 xml:space="preserve">PMI search and PMI reconstruction complexity assumed for performance evaluation of </w:t>
      </w:r>
      <w:proofErr w:type="spellStart"/>
      <w:r w:rsidR="00C50528" w:rsidRPr="00C50528">
        <w:rPr>
          <w:rStyle w:val="Emphasis"/>
        </w:rPr>
        <w:t>eType</w:t>
      </w:r>
      <w:proofErr w:type="spellEnd"/>
      <w:r w:rsidR="00C50528" w:rsidRPr="00C50528">
        <w:rPr>
          <w:rStyle w:val="Emphasis"/>
        </w:rPr>
        <w:t xml:space="preserve"> II PMI codebook should be disclosed by companies.</w:t>
      </w:r>
    </w:p>
    <w:p w14:paraId="3B19884A" w14:textId="3A0960D9" w:rsidR="00D75E4A" w:rsidRDefault="00C50528" w:rsidP="002E48D0">
      <w:pPr>
        <w:pStyle w:val="ListParagraph"/>
        <w:numPr>
          <w:ilvl w:val="0"/>
          <w:numId w:val="54"/>
        </w:numPr>
        <w:spacing w:before="120" w:after="240"/>
        <w:rPr>
          <w:rStyle w:val="Emphasis"/>
        </w:rPr>
      </w:pPr>
      <w:r w:rsidRPr="00C50528">
        <w:rPr>
          <w:rStyle w:val="Emphasis"/>
        </w:rPr>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 xml:space="preserve">Performance and complexity </w:t>
      </w:r>
      <w:proofErr w:type="spellStart"/>
      <w:r w:rsidR="00CE3A22" w:rsidRPr="00CE3A22">
        <w:rPr>
          <w:rStyle w:val="Emphasis"/>
        </w:rPr>
        <w:t>tradeoffs</w:t>
      </w:r>
      <w:proofErr w:type="spellEnd"/>
      <w:r w:rsidR="00CE3A22" w:rsidRPr="00CE3A22">
        <w:rPr>
          <w:rStyle w:val="Emphasis"/>
        </w:rPr>
        <w:t xml:space="preserve"> for AI/ML CSI compression should be </w:t>
      </w:r>
      <w:proofErr w:type="spellStart"/>
      <w:r w:rsidR="00CE3A22" w:rsidRPr="00CE3A22">
        <w:rPr>
          <w:rStyle w:val="Emphasis"/>
        </w:rPr>
        <w:t>analyzed</w:t>
      </w:r>
      <w:proofErr w:type="spellEnd"/>
      <w:r w:rsidR="00CE3A22" w:rsidRPr="00CE3A22">
        <w:rPr>
          <w:rStyle w:val="Emphasis"/>
        </w:rPr>
        <w:t xml:space="preserve">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2E48D0">
      <w:pPr>
        <w:pStyle w:val="ListParagraph"/>
        <w:numPr>
          <w:ilvl w:val="0"/>
          <w:numId w:val="55"/>
        </w:numPr>
        <w:spacing w:before="120" w:after="240"/>
        <w:rPr>
          <w:rStyle w:val="Emphasis"/>
        </w:rPr>
      </w:pPr>
      <w:r w:rsidRPr="003650FC">
        <w:rPr>
          <w:rStyle w:val="Emphasis"/>
        </w:rPr>
        <w:t>Complexity of RI and CQI determination.</w:t>
      </w:r>
    </w:p>
    <w:p w14:paraId="337D8220" w14:textId="2AFBAF21" w:rsidR="003650FC" w:rsidRPr="00C50528" w:rsidRDefault="003650FC" w:rsidP="002E48D0">
      <w:pPr>
        <w:pStyle w:val="ListParagraph"/>
        <w:numPr>
          <w:ilvl w:val="0"/>
          <w:numId w:val="55"/>
        </w:numPr>
        <w:spacing w:before="120" w:after="240"/>
        <w:rPr>
          <w:rStyle w:val="Emphasis"/>
        </w:rPr>
      </w:pPr>
      <w:r w:rsidRPr="003650FC">
        <w:rPr>
          <w:rStyle w:val="Emphasis"/>
        </w:rPr>
        <w:t xml:space="preserve">UE and </w:t>
      </w:r>
      <w:proofErr w:type="spellStart"/>
      <w:r w:rsidRPr="003650FC">
        <w:rPr>
          <w:rStyle w:val="Emphasis"/>
        </w:rPr>
        <w:t>gNB</w:t>
      </w:r>
      <w:proofErr w:type="spellEnd"/>
      <w:r w:rsidRPr="003650FC">
        <w:rPr>
          <w:rStyle w:val="Emphasis"/>
        </w:rPr>
        <w:t xml:space="preserve">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 priority) Improving the performance of AI/ML based CSI compression sub use </w:t>
      </w:r>
      <w:proofErr w:type="gramStart"/>
      <w:r w:rsidRPr="00DA7D32">
        <w:rPr>
          <w:rStyle w:val="Emphasis"/>
        </w:rPr>
        <w:t>case</w:t>
      </w:r>
      <w:proofErr w:type="gramEnd"/>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 priority) Down selecting the training collaboration </w:t>
      </w:r>
      <w:proofErr w:type="gramStart"/>
      <w:r w:rsidRPr="00DA7D32">
        <w:rPr>
          <w:rStyle w:val="Emphasis"/>
        </w:rPr>
        <w:t>types</w:t>
      </w:r>
      <w:proofErr w:type="gramEnd"/>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lastRenderedPageBreak/>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(High/medium priority) Down selecting  performance monitoring </w:t>
      </w:r>
      <w:proofErr w:type="gramStart"/>
      <w:r w:rsidRPr="00DA7D32">
        <w:rPr>
          <w:rStyle w:val="Emphasis"/>
        </w:rPr>
        <w:t>methods</w:t>
      </w:r>
      <w:proofErr w:type="gramEnd"/>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(High/medium priority) Conclusion on whether standardized quantization scheme is </w:t>
      </w:r>
      <w:proofErr w:type="gramStart"/>
      <w:r w:rsidRPr="00DA7D32">
        <w:rPr>
          <w:rStyle w:val="Emphasis"/>
        </w:rPr>
        <w:t>adopted</w:t>
      </w:r>
      <w:proofErr w:type="gramEnd"/>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 xml:space="preserve">(Medium/low priority) Issues related to CSI configuration and </w:t>
      </w:r>
      <w:proofErr w:type="gramStart"/>
      <w:r w:rsidRPr="00DA7D32">
        <w:rPr>
          <w:rStyle w:val="Emphasis"/>
        </w:rPr>
        <w:t>report</w:t>
      </w:r>
      <w:proofErr w:type="gramEnd"/>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 xml:space="preserve">Training collaboration Type 1 and Type 3 is prioritized, and Type 2 is </w:t>
      </w:r>
      <w:proofErr w:type="gramStart"/>
      <w:r w:rsidRPr="00DA7D32">
        <w:rPr>
          <w:rStyle w:val="Emphasis"/>
        </w:rPr>
        <w:t>deprioritized</w:t>
      </w:r>
      <w:proofErr w:type="gramEnd"/>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 xml:space="preserve">Data collection: Data collection at NW-side for training is </w:t>
      </w:r>
      <w:proofErr w:type="gramStart"/>
      <w:r w:rsidRPr="00DA7D32">
        <w:rPr>
          <w:rStyle w:val="Emphasis"/>
        </w:rPr>
        <w:t>prioritized</w:t>
      </w:r>
      <w:proofErr w:type="gramEnd"/>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 xml:space="preserve">Performance monitoring at NW-side is prioritized, proxy </w:t>
      </w:r>
      <w:proofErr w:type="gramStart"/>
      <w:r w:rsidRPr="00DA7D32">
        <w:rPr>
          <w:rStyle w:val="Emphasis"/>
        </w:rPr>
        <w:t>model based</w:t>
      </w:r>
      <w:proofErr w:type="gramEnd"/>
      <w:r w:rsidRPr="00DA7D32">
        <w:rPr>
          <w:rStyle w:val="Emphasis"/>
        </w:rPr>
        <w:t xml:space="preserve">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 xml:space="preserve">Standardized quantization scheme is </w:t>
      </w:r>
      <w:proofErr w:type="gramStart"/>
      <w:r w:rsidRPr="00DA7D32">
        <w:rPr>
          <w:rStyle w:val="Emphasis"/>
        </w:rPr>
        <w:t>prioritized</w:t>
      </w:r>
      <w:proofErr w:type="gramEnd"/>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 xml:space="preserve">Proposal 2: </w:t>
      </w:r>
      <w:proofErr w:type="gramStart"/>
      <w:r w:rsidRPr="0026794D">
        <w:rPr>
          <w:rStyle w:val="Emphasis"/>
        </w:rPr>
        <w:t>In order to</w:t>
      </w:r>
      <w:proofErr w:type="gramEnd"/>
      <w:r w:rsidRPr="0026794D">
        <w:rPr>
          <w:rStyle w:val="Emphasis"/>
        </w:rPr>
        <w:t xml:space="preserve">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 xml:space="preserve">6: Consider </w:t>
      </w:r>
      <w:proofErr w:type="gramStart"/>
      <w:r w:rsidRPr="00295547">
        <w:rPr>
          <w:rStyle w:val="Emphasis"/>
        </w:rPr>
        <w:t>to study</w:t>
      </w:r>
      <w:proofErr w:type="gramEnd"/>
      <w:r w:rsidRPr="00295547">
        <w:rPr>
          <w:rStyle w:val="Emphasis"/>
        </w:rPr>
        <w:t xml:space="preserve">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lastRenderedPageBreak/>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 xml:space="preserve">Observation 1: For complexity comparison to study the scalability of rank &gt; 1 solutions, the total complexity with multiple models should be </w:t>
      </w:r>
      <w:proofErr w:type="gramStart"/>
      <w:r w:rsidRPr="00967202">
        <w:rPr>
          <w:rStyle w:val="Emphasis"/>
        </w:rPr>
        <w:t>taken into account</w:t>
      </w:r>
      <w:proofErr w:type="gramEnd"/>
      <w:r w:rsidRPr="00967202">
        <w:rPr>
          <w:rStyle w:val="Emphasis"/>
        </w:rPr>
        <w:t>.</w:t>
      </w:r>
    </w:p>
    <w:p w14:paraId="7745D9D0" w14:textId="77777777" w:rsidR="00967202" w:rsidRDefault="00967202" w:rsidP="00967202">
      <w:pPr>
        <w:spacing w:before="120" w:after="240"/>
        <w:ind w:left="720"/>
        <w:rPr>
          <w:rStyle w:val="Emphasis"/>
        </w:rPr>
      </w:pPr>
      <w:r w:rsidRPr="00967202">
        <w:rPr>
          <w:rStyle w:val="Emphasis"/>
        </w:rPr>
        <w:t xml:space="preserve">Observation 2: Further generalization / scalability performance evaluation </w:t>
      </w:r>
      <w:proofErr w:type="gramStart"/>
      <w:r w:rsidRPr="00967202">
        <w:rPr>
          <w:rStyle w:val="Emphasis"/>
        </w:rPr>
        <w:t>taking into account</w:t>
      </w:r>
      <w:proofErr w:type="gramEnd"/>
      <w:r w:rsidRPr="00967202">
        <w:rPr>
          <w:rStyle w:val="Emphasis"/>
        </w:rPr>
        <w:t xml:space="preserve">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2E48D0">
      <w:pPr>
        <w:pStyle w:val="ListParagraph"/>
        <w:numPr>
          <w:ilvl w:val="0"/>
          <w:numId w:val="52"/>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2E48D0">
      <w:pPr>
        <w:pStyle w:val="ListParagraph"/>
        <w:numPr>
          <w:ilvl w:val="0"/>
          <w:numId w:val="52"/>
        </w:numPr>
        <w:spacing w:before="120" w:after="240"/>
        <w:rPr>
          <w:rStyle w:val="Emphasis"/>
        </w:rPr>
      </w:pPr>
      <w:r w:rsidRPr="00A656D7">
        <w:rPr>
          <w:rStyle w:val="Emphasis"/>
        </w:rPr>
        <w:t>Joint CSI compression and prediction</w:t>
      </w:r>
    </w:p>
    <w:p w14:paraId="070FA088" w14:textId="77777777" w:rsidR="00C4613F" w:rsidRPr="00A656D7" w:rsidRDefault="00C4613F" w:rsidP="002E48D0">
      <w:pPr>
        <w:pStyle w:val="ListParagraph"/>
        <w:numPr>
          <w:ilvl w:val="0"/>
          <w:numId w:val="52"/>
        </w:numPr>
        <w:spacing w:before="120" w:after="240"/>
        <w:rPr>
          <w:rStyle w:val="Emphasis"/>
        </w:rPr>
      </w:pPr>
      <w:r w:rsidRPr="00A656D7">
        <w:rPr>
          <w:rStyle w:val="Emphasis"/>
        </w:rPr>
        <w:t>Cell/site-specific models</w:t>
      </w:r>
    </w:p>
    <w:p w14:paraId="7D8E2F55" w14:textId="77777777" w:rsidR="00C4613F" w:rsidRDefault="00C4613F" w:rsidP="002E48D0">
      <w:pPr>
        <w:pStyle w:val="ListParagraph"/>
        <w:numPr>
          <w:ilvl w:val="0"/>
          <w:numId w:val="52"/>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2E48D0">
      <w:pPr>
        <w:pStyle w:val="ListParagraph"/>
        <w:numPr>
          <w:ilvl w:val="0"/>
          <w:numId w:val="51"/>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2E48D0">
      <w:pPr>
        <w:pStyle w:val="ListParagraph"/>
        <w:numPr>
          <w:ilvl w:val="0"/>
          <w:numId w:val="51"/>
        </w:numPr>
        <w:spacing w:before="120" w:after="240"/>
        <w:rPr>
          <w:rStyle w:val="Emphasis"/>
        </w:rPr>
      </w:pPr>
      <w:r w:rsidRPr="00EB7065">
        <w:rPr>
          <w:rStyle w:val="Emphasis"/>
        </w:rPr>
        <w:t>Use the intermediate KPIs to assess the potential significant performance loss over specific aspects.</w:t>
      </w:r>
    </w:p>
    <w:p w14:paraId="085EC175" w14:textId="7A114CFD" w:rsidR="00EB7065" w:rsidRDefault="00EB7065" w:rsidP="002E48D0">
      <w:pPr>
        <w:pStyle w:val="ListParagraph"/>
        <w:numPr>
          <w:ilvl w:val="0"/>
          <w:numId w:val="51"/>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 xml:space="preserve">onsider and evaluate </w:t>
      </w:r>
      <w:proofErr w:type="spellStart"/>
      <w:r w:rsidRPr="00252C9B">
        <w:rPr>
          <w:rStyle w:val="Emphasis"/>
        </w:rPr>
        <w:t>eType</w:t>
      </w:r>
      <w:proofErr w:type="spellEnd"/>
      <w:r w:rsidRPr="00252C9B">
        <w:rPr>
          <w:rStyle w:val="Emphasis"/>
        </w:rPr>
        <w:t xml:space="preserve"> II algorithm’s complexity as the baseline of computational </w:t>
      </w:r>
      <w:proofErr w:type="gramStart"/>
      <w:r w:rsidRPr="00252C9B">
        <w:rPr>
          <w:rStyle w:val="Emphasis"/>
        </w:rPr>
        <w:t>complexity</w:t>
      </w:r>
      <w:proofErr w:type="gramEnd"/>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7C9DB883" w:rsidR="00A14BF6" w:rsidRDefault="00A14BF6" w:rsidP="002D318B">
      <w:pPr>
        <w:pStyle w:val="Heading1"/>
      </w:pPr>
      <w:r>
        <w:t>Proposals for online sessions</w:t>
      </w:r>
    </w:p>
    <w:p w14:paraId="5DE6FA82" w14:textId="258B96E5" w:rsidR="00A14BF6" w:rsidRPr="00A14BF6" w:rsidRDefault="003E6BED" w:rsidP="00A14BF6">
      <w:r>
        <w:t>This is a p</w:t>
      </w:r>
      <w:r w:rsidR="0032687A">
        <w:t>laceholder section</w:t>
      </w:r>
      <w:r>
        <w:t>.</w:t>
      </w:r>
    </w:p>
    <w:p w14:paraId="15DD8638" w14:textId="504E4C32" w:rsidR="00D40F5F" w:rsidRDefault="00257DA6" w:rsidP="002D318B">
      <w:pPr>
        <w:pStyle w:val="Heading1"/>
      </w:pPr>
      <w:r>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r>
      <w:proofErr w:type="spellStart"/>
      <w:r>
        <w:t>Disscussion</w:t>
      </w:r>
      <w:proofErr w:type="spellEnd"/>
      <w:r>
        <w:t> on AIML for CSI compression</w:t>
      </w:r>
      <w:r>
        <w:tab/>
      </w:r>
      <w:proofErr w:type="spellStart"/>
      <w:r>
        <w:t>Spreadtrum</w:t>
      </w:r>
      <w:proofErr w:type="spellEnd"/>
      <w:r>
        <w:t xml:space="preserve">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 xml:space="preserve">Huawei, </w:t>
      </w:r>
      <w:proofErr w:type="spellStart"/>
      <w:r>
        <w:t>HiSilicon</w:t>
      </w:r>
      <w:bookmarkEnd w:id="13"/>
      <w:proofErr w:type="spellEnd"/>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 xml:space="preserve">Discussion on two-sided AI/ML </w:t>
      </w:r>
      <w:proofErr w:type="gramStart"/>
      <w:r>
        <w:t>model based</w:t>
      </w:r>
      <w:proofErr w:type="gramEnd"/>
      <w:r>
        <w:t xml:space="preserve"> CSI compression</w:t>
      </w:r>
      <w:r>
        <w:tab/>
      </w:r>
      <w:proofErr w:type="spellStart"/>
      <w:r>
        <w:t>xiaomi</w:t>
      </w:r>
      <w:proofErr w:type="spellEnd"/>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r>
      <w:proofErr w:type="spellStart"/>
      <w:r>
        <w:t>Addtional</w:t>
      </w:r>
      <w:proofErr w:type="spellEnd"/>
      <w:r>
        <w:t xml:space="preserve">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t>R1-2400909</w:t>
      </w:r>
      <w:r>
        <w:tab/>
        <w:t>Discussion on AI/ML-based CSI compression</w:t>
      </w:r>
      <w:r>
        <w:tab/>
      </w:r>
      <w:proofErr w:type="spellStart"/>
      <w:r>
        <w:t>InterDigital</w:t>
      </w:r>
      <w:proofErr w:type="spellEnd"/>
      <w:r>
        <w:t>,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lastRenderedPageBreak/>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r>
      <w:proofErr w:type="spellStart"/>
      <w:r>
        <w:t>CEWiT</w:t>
      </w:r>
      <w:proofErr w:type="spellEnd"/>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6362A" w14:textId="77777777" w:rsidR="008E326E" w:rsidRDefault="008E326E" w:rsidP="00E25422">
      <w:r>
        <w:separator/>
      </w:r>
    </w:p>
  </w:endnote>
  <w:endnote w:type="continuationSeparator" w:id="0">
    <w:p w14:paraId="1C4B14EE" w14:textId="77777777" w:rsidR="008E326E" w:rsidRDefault="008E326E" w:rsidP="00E25422">
      <w:r>
        <w:continuationSeparator/>
      </w:r>
    </w:p>
  </w:endnote>
  <w:endnote w:type="continuationNotice" w:id="1">
    <w:p w14:paraId="3EB6B2C7" w14:textId="77777777" w:rsidR="008E326E" w:rsidRDefault="008E326E"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6A010E8A" w:rsidR="00BC5298" w:rsidRDefault="00BC5298" w:rsidP="006C3BA7">
        <w:pPr>
          <w:pStyle w:val="Footer"/>
          <w:jc w:val="center"/>
        </w:pPr>
        <w:r>
          <w:fldChar w:fldCharType="begin"/>
        </w:r>
        <w:r>
          <w:instrText xml:space="preserve"> PAGE   \* MERGEFORMAT </w:instrText>
        </w:r>
        <w:r>
          <w:fldChar w:fldCharType="separate"/>
        </w:r>
        <w:r w:rsidR="0065191C">
          <w:rPr>
            <w:noProof/>
          </w:rPr>
          <w:t>58</w:t>
        </w:r>
        <w:r>
          <w:rPr>
            <w:noProof/>
          </w:rPr>
          <w:fldChar w:fldCharType="end"/>
        </w:r>
      </w:p>
    </w:sdtContent>
  </w:sdt>
  <w:p w14:paraId="72C76803" w14:textId="77777777" w:rsidR="00BC5298" w:rsidRDefault="00BC5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FDA7" w14:textId="77777777" w:rsidR="008E326E" w:rsidRDefault="008E326E" w:rsidP="00E25422">
      <w:r>
        <w:separator/>
      </w:r>
    </w:p>
  </w:footnote>
  <w:footnote w:type="continuationSeparator" w:id="0">
    <w:p w14:paraId="5673B36F" w14:textId="77777777" w:rsidR="008E326E" w:rsidRDefault="008E326E" w:rsidP="00E25422">
      <w:r>
        <w:continuationSeparator/>
      </w:r>
    </w:p>
  </w:footnote>
  <w:footnote w:type="continuationNotice" w:id="1">
    <w:p w14:paraId="2EC80D14" w14:textId="77777777" w:rsidR="008E326E" w:rsidRDefault="008E326E"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7"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5"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1FD269EA"/>
    <w:multiLevelType w:val="hybridMultilevel"/>
    <w:tmpl w:val="E2BA8174"/>
    <w:lvl w:ilvl="0" w:tplc="A7749114">
      <w:start w:val="1"/>
      <w:numFmt w:val="decimal"/>
      <w:lvlText w:val="Proposal %1: "/>
      <w:lvlJc w:val="left"/>
      <w:pPr>
        <w:ind w:left="1637" w:hanging="360"/>
      </w:pPr>
      <w:rPr>
        <w:color w:val="auto"/>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3"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0"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1"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2"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0"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1"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7"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9" w15:restartNumberingAfterBreak="0">
    <w:nsid w:val="633A6822"/>
    <w:multiLevelType w:val="hybridMultilevel"/>
    <w:tmpl w:val="4334AB80"/>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1"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5" w15:restartNumberingAfterBreak="0">
    <w:nsid w:val="6DC862D8"/>
    <w:multiLevelType w:val="hybridMultilevel"/>
    <w:tmpl w:val="1CD47B56"/>
    <w:lvl w:ilvl="0" w:tplc="4E5CA9E4">
      <w:numFmt w:val="bullet"/>
      <w:lvlText w:val="-"/>
      <w:lvlJc w:val="left"/>
      <w:pPr>
        <w:ind w:left="1160" w:hanging="440"/>
      </w:pPr>
      <w:rPr>
        <w:rFonts w:ascii="Times New Roman" w:eastAsia="MS Mincho" w:hAnsi="Times New Roman" w:cs="Times New Roman" w:hint="default"/>
      </w:rPr>
    </w:lvl>
    <w:lvl w:ilvl="1" w:tplc="04090003">
      <w:start w:val="1"/>
      <w:numFmt w:val="bullet"/>
      <w:lvlText w:val="o"/>
      <w:lvlJc w:val="left"/>
      <w:pPr>
        <w:ind w:left="1600" w:hanging="440"/>
      </w:pPr>
      <w:rPr>
        <w:rFonts w:ascii="Courier New" w:hAnsi="Courier New" w:cs="Courier New"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6"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0" w15:restartNumberingAfterBreak="0">
    <w:nsid w:val="71661BDE"/>
    <w:multiLevelType w:val="hybridMultilevel"/>
    <w:tmpl w:val="745C538A"/>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982733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703619">
    <w:abstractNumId w:val="44"/>
  </w:num>
  <w:num w:numId="3" w16cid:durableId="41902612">
    <w:abstractNumId w:val="2"/>
  </w:num>
  <w:num w:numId="4" w16cid:durableId="282658285">
    <w:abstractNumId w:val="72"/>
  </w:num>
  <w:num w:numId="5" w16cid:durableId="1241982696">
    <w:abstractNumId w:val="73"/>
  </w:num>
  <w:num w:numId="6" w16cid:durableId="1062600934">
    <w:abstractNumId w:val="25"/>
  </w:num>
  <w:num w:numId="7" w16cid:durableId="189874623">
    <w:abstractNumId w:val="8"/>
  </w:num>
  <w:num w:numId="8" w16cid:durableId="1858542173">
    <w:abstractNumId w:val="64"/>
  </w:num>
  <w:num w:numId="9" w16cid:durableId="726299487">
    <w:abstractNumId w:val="56"/>
  </w:num>
  <w:num w:numId="10" w16cid:durableId="636759093">
    <w:abstractNumId w:val="83"/>
  </w:num>
  <w:num w:numId="11" w16cid:durableId="957876368">
    <w:abstractNumId w:val="54"/>
  </w:num>
  <w:num w:numId="12" w16cid:durableId="839659118">
    <w:abstractNumId w:val="13"/>
  </w:num>
  <w:num w:numId="13" w16cid:durableId="1330251905">
    <w:abstractNumId w:val="35"/>
  </w:num>
  <w:num w:numId="14" w16cid:durableId="1795564466">
    <w:abstractNumId w:val="68"/>
  </w:num>
  <w:num w:numId="15" w16cid:durableId="955405726">
    <w:abstractNumId w:val="0"/>
  </w:num>
  <w:num w:numId="16" w16cid:durableId="175273007">
    <w:abstractNumId w:val="27"/>
  </w:num>
  <w:num w:numId="17" w16cid:durableId="126943497">
    <w:abstractNumId w:val="42"/>
  </w:num>
  <w:num w:numId="18" w16cid:durableId="2092005449">
    <w:abstractNumId w:val="63"/>
  </w:num>
  <w:num w:numId="19" w16cid:durableId="330253480">
    <w:abstractNumId w:val="34"/>
  </w:num>
  <w:num w:numId="20" w16cid:durableId="106580290">
    <w:abstractNumId w:val="79"/>
  </w:num>
  <w:num w:numId="21" w16cid:durableId="225069723">
    <w:abstractNumId w:val="75"/>
  </w:num>
  <w:num w:numId="22" w16cid:durableId="1749306655">
    <w:abstractNumId w:val="16"/>
  </w:num>
  <w:num w:numId="23" w16cid:durableId="1496146794">
    <w:abstractNumId w:val="60"/>
  </w:num>
  <w:num w:numId="24" w16cid:durableId="1078752050">
    <w:abstractNumId w:val="22"/>
  </w:num>
  <w:num w:numId="25" w16cid:durableId="1469321926">
    <w:abstractNumId w:val="24"/>
  </w:num>
  <w:num w:numId="26" w16cid:durableId="749930391">
    <w:abstractNumId w:val="52"/>
  </w:num>
  <w:num w:numId="27" w16cid:durableId="170998366">
    <w:abstractNumId w:val="10"/>
  </w:num>
  <w:num w:numId="28" w16cid:durableId="1512260096">
    <w:abstractNumId w:val="3"/>
  </w:num>
  <w:num w:numId="29" w16cid:durableId="1396271555">
    <w:abstractNumId w:val="71"/>
  </w:num>
  <w:num w:numId="30" w16cid:durableId="971405223">
    <w:abstractNumId w:val="18"/>
  </w:num>
  <w:num w:numId="31" w16cid:durableId="2135632051">
    <w:abstractNumId w:val="45"/>
  </w:num>
  <w:num w:numId="32" w16cid:durableId="234095484">
    <w:abstractNumId w:val="61"/>
  </w:num>
  <w:num w:numId="33" w16cid:durableId="1758869550">
    <w:abstractNumId w:val="32"/>
  </w:num>
  <w:num w:numId="34" w16cid:durableId="150221087">
    <w:abstractNumId w:val="51"/>
  </w:num>
  <w:num w:numId="35" w16cid:durableId="1736584980">
    <w:abstractNumId w:val="12"/>
  </w:num>
  <w:num w:numId="36" w16cid:durableId="977875284">
    <w:abstractNumId w:val="50"/>
  </w:num>
  <w:num w:numId="37" w16cid:durableId="1768161523">
    <w:abstractNumId w:val="65"/>
  </w:num>
  <w:num w:numId="38" w16cid:durableId="191693444">
    <w:abstractNumId w:val="76"/>
  </w:num>
  <w:num w:numId="39" w16cid:durableId="1453010546">
    <w:abstractNumId w:val="59"/>
  </w:num>
  <w:num w:numId="40" w16cid:durableId="1336415430">
    <w:abstractNumId w:val="70"/>
  </w:num>
  <w:num w:numId="41" w16cid:durableId="718044177">
    <w:abstractNumId w:val="38"/>
  </w:num>
  <w:num w:numId="42" w16cid:durableId="681250496">
    <w:abstractNumId w:val="37"/>
  </w:num>
  <w:num w:numId="43" w16cid:durableId="1155102033">
    <w:abstractNumId w:val="43"/>
  </w:num>
  <w:num w:numId="44" w16cid:durableId="62677682">
    <w:abstractNumId w:val="1"/>
  </w:num>
  <w:num w:numId="45" w16cid:durableId="1957322801">
    <w:abstractNumId w:val="5"/>
  </w:num>
  <w:num w:numId="46" w16cid:durableId="325330264">
    <w:abstractNumId w:val="4"/>
  </w:num>
  <w:num w:numId="47" w16cid:durableId="183592759">
    <w:abstractNumId w:val="82"/>
  </w:num>
  <w:num w:numId="48" w16cid:durableId="2093237991">
    <w:abstractNumId w:val="78"/>
  </w:num>
  <w:num w:numId="49" w16cid:durableId="1998344745">
    <w:abstractNumId w:val="31"/>
  </w:num>
  <w:num w:numId="50" w16cid:durableId="309595369">
    <w:abstractNumId w:val="9"/>
  </w:num>
  <w:num w:numId="51" w16cid:durableId="901676232">
    <w:abstractNumId w:val="7"/>
  </w:num>
  <w:num w:numId="52" w16cid:durableId="791443830">
    <w:abstractNumId w:val="55"/>
  </w:num>
  <w:num w:numId="53" w16cid:durableId="316762987">
    <w:abstractNumId w:val="11"/>
  </w:num>
  <w:num w:numId="54" w16cid:durableId="366222439">
    <w:abstractNumId w:val="53"/>
  </w:num>
  <w:num w:numId="55" w16cid:durableId="377903596">
    <w:abstractNumId w:val="46"/>
  </w:num>
  <w:num w:numId="56" w16cid:durableId="1203404312">
    <w:abstractNumId w:val="23"/>
  </w:num>
  <w:num w:numId="57" w16cid:durableId="1511022396">
    <w:abstractNumId w:val="33"/>
  </w:num>
  <w:num w:numId="58" w16cid:durableId="1205024150">
    <w:abstractNumId w:val="14"/>
  </w:num>
  <w:num w:numId="59" w16cid:durableId="627736266">
    <w:abstractNumId w:val="47"/>
  </w:num>
  <w:num w:numId="60" w16cid:durableId="1770930041">
    <w:abstractNumId w:val="62"/>
  </w:num>
  <w:num w:numId="61" w16cid:durableId="1104351051">
    <w:abstractNumId w:val="15"/>
  </w:num>
  <w:num w:numId="62" w16cid:durableId="384570262">
    <w:abstractNumId w:val="17"/>
  </w:num>
  <w:num w:numId="63" w16cid:durableId="699862045">
    <w:abstractNumId w:val="39"/>
  </w:num>
  <w:num w:numId="64" w16cid:durableId="155610888">
    <w:abstractNumId w:val="26"/>
  </w:num>
  <w:num w:numId="65" w16cid:durableId="1857304397">
    <w:abstractNumId w:val="74"/>
  </w:num>
  <w:num w:numId="66" w16cid:durableId="2145152356">
    <w:abstractNumId w:val="19"/>
  </w:num>
  <w:num w:numId="67" w16cid:durableId="1743212806">
    <w:abstractNumId w:val="6"/>
  </w:num>
  <w:num w:numId="68" w16cid:durableId="110442463">
    <w:abstractNumId w:val="77"/>
  </w:num>
  <w:num w:numId="69" w16cid:durableId="686828378">
    <w:abstractNumId w:val="36"/>
  </w:num>
  <w:num w:numId="70" w16cid:durableId="275872688">
    <w:abstractNumId w:val="58"/>
  </w:num>
  <w:num w:numId="71" w16cid:durableId="1205866453">
    <w:abstractNumId w:val="49"/>
  </w:num>
  <w:num w:numId="72" w16cid:durableId="97457112">
    <w:abstractNumId w:val="66"/>
  </w:num>
  <w:num w:numId="73" w16cid:durableId="277832965">
    <w:abstractNumId w:val="29"/>
  </w:num>
  <w:num w:numId="74" w16cid:durableId="527255741">
    <w:abstractNumId w:val="41"/>
  </w:num>
  <w:num w:numId="75" w16cid:durableId="1255020110">
    <w:abstractNumId w:val="28"/>
  </w:num>
  <w:num w:numId="76" w16cid:durableId="607977763">
    <w:abstractNumId w:val="40"/>
  </w:num>
  <w:num w:numId="77" w16cid:durableId="690766209">
    <w:abstractNumId w:val="57"/>
  </w:num>
  <w:num w:numId="78" w16cid:durableId="83577472">
    <w:abstractNumId w:val="80"/>
  </w:num>
  <w:num w:numId="79" w16cid:durableId="315962513">
    <w:abstractNumId w:val="30"/>
  </w:num>
  <w:num w:numId="80" w16cid:durableId="949167596">
    <w:abstractNumId w:val="81"/>
  </w:num>
  <w:num w:numId="81" w16cid:durableId="257715416">
    <w:abstractNumId w:val="69"/>
  </w:num>
  <w:num w:numId="82" w16cid:durableId="587152395">
    <w:abstractNumId w:val="48"/>
  </w:num>
  <w:num w:numId="83" w16cid:durableId="1992557619">
    <w:abstractNumId w:val="21"/>
  </w:num>
  <w:num w:numId="84" w16cid:durableId="1765808073">
    <w:abstractNumId w:val="6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85BB587"/>
    <w:rsid w:val="00000046"/>
    <w:rsid w:val="00000214"/>
    <w:rsid w:val="00000881"/>
    <w:rsid w:val="00001085"/>
    <w:rsid w:val="00001501"/>
    <w:rsid w:val="00001B68"/>
    <w:rsid w:val="00001BB6"/>
    <w:rsid w:val="00001DF4"/>
    <w:rsid w:val="000020E1"/>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32C"/>
    <w:rsid w:val="000123F6"/>
    <w:rsid w:val="00012819"/>
    <w:rsid w:val="0001293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F25"/>
    <w:rsid w:val="00060382"/>
    <w:rsid w:val="000603A0"/>
    <w:rsid w:val="000603A9"/>
    <w:rsid w:val="000608B1"/>
    <w:rsid w:val="00060CB5"/>
    <w:rsid w:val="00060EB6"/>
    <w:rsid w:val="00061F8C"/>
    <w:rsid w:val="000626C5"/>
    <w:rsid w:val="000627AD"/>
    <w:rsid w:val="00062B39"/>
    <w:rsid w:val="00062EB0"/>
    <w:rsid w:val="00062F93"/>
    <w:rsid w:val="000634F8"/>
    <w:rsid w:val="00063987"/>
    <w:rsid w:val="00063D3B"/>
    <w:rsid w:val="00063FB2"/>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4FA"/>
    <w:rsid w:val="00076727"/>
    <w:rsid w:val="00076C0F"/>
    <w:rsid w:val="0007752C"/>
    <w:rsid w:val="00077931"/>
    <w:rsid w:val="0007793E"/>
    <w:rsid w:val="00077CEC"/>
    <w:rsid w:val="00077EB1"/>
    <w:rsid w:val="00081030"/>
    <w:rsid w:val="00081D14"/>
    <w:rsid w:val="00082531"/>
    <w:rsid w:val="000825F0"/>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4938"/>
    <w:rsid w:val="000957A8"/>
    <w:rsid w:val="000959BE"/>
    <w:rsid w:val="00095C1C"/>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61C7"/>
    <w:rsid w:val="000B68FE"/>
    <w:rsid w:val="000B6E39"/>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145D"/>
    <w:rsid w:val="000E146B"/>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F11"/>
    <w:rsid w:val="000F0026"/>
    <w:rsid w:val="000F0691"/>
    <w:rsid w:val="000F1168"/>
    <w:rsid w:val="000F1573"/>
    <w:rsid w:val="000F18E9"/>
    <w:rsid w:val="000F1E61"/>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E52"/>
    <w:rsid w:val="001020B9"/>
    <w:rsid w:val="00102234"/>
    <w:rsid w:val="00102398"/>
    <w:rsid w:val="001024C9"/>
    <w:rsid w:val="00102B6E"/>
    <w:rsid w:val="00102CDC"/>
    <w:rsid w:val="00102E97"/>
    <w:rsid w:val="00103B98"/>
    <w:rsid w:val="001043E7"/>
    <w:rsid w:val="00104AEB"/>
    <w:rsid w:val="00104CFB"/>
    <w:rsid w:val="001054B1"/>
    <w:rsid w:val="00105E95"/>
    <w:rsid w:val="00106847"/>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88C"/>
    <w:rsid w:val="00116C17"/>
    <w:rsid w:val="00116EFD"/>
    <w:rsid w:val="00117050"/>
    <w:rsid w:val="0011743E"/>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555"/>
    <w:rsid w:val="0013667E"/>
    <w:rsid w:val="0013702E"/>
    <w:rsid w:val="001371CC"/>
    <w:rsid w:val="00137E1B"/>
    <w:rsid w:val="0014094B"/>
    <w:rsid w:val="00140AAC"/>
    <w:rsid w:val="00140F82"/>
    <w:rsid w:val="0014176B"/>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E7"/>
    <w:rsid w:val="0018568E"/>
    <w:rsid w:val="001857CF"/>
    <w:rsid w:val="00185AAC"/>
    <w:rsid w:val="00185FC5"/>
    <w:rsid w:val="001860EF"/>
    <w:rsid w:val="00186649"/>
    <w:rsid w:val="00186734"/>
    <w:rsid w:val="00186F50"/>
    <w:rsid w:val="00187992"/>
    <w:rsid w:val="001902AD"/>
    <w:rsid w:val="00190BFD"/>
    <w:rsid w:val="00190EB8"/>
    <w:rsid w:val="00190F55"/>
    <w:rsid w:val="00191303"/>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3C8"/>
    <w:rsid w:val="00194A90"/>
    <w:rsid w:val="00194D0A"/>
    <w:rsid w:val="00194FA2"/>
    <w:rsid w:val="0019551C"/>
    <w:rsid w:val="00195BBE"/>
    <w:rsid w:val="001964AD"/>
    <w:rsid w:val="001969AA"/>
    <w:rsid w:val="00196C48"/>
    <w:rsid w:val="00196DA3"/>
    <w:rsid w:val="001972CF"/>
    <w:rsid w:val="001A0149"/>
    <w:rsid w:val="001A0725"/>
    <w:rsid w:val="001A0AF7"/>
    <w:rsid w:val="001A0C3B"/>
    <w:rsid w:val="001A0C5C"/>
    <w:rsid w:val="001A0D45"/>
    <w:rsid w:val="001A14E4"/>
    <w:rsid w:val="001A210A"/>
    <w:rsid w:val="001A274A"/>
    <w:rsid w:val="001A37C1"/>
    <w:rsid w:val="001A3873"/>
    <w:rsid w:val="001A3A62"/>
    <w:rsid w:val="001A3FE7"/>
    <w:rsid w:val="001A4474"/>
    <w:rsid w:val="001A49F3"/>
    <w:rsid w:val="001A4BFA"/>
    <w:rsid w:val="001A5425"/>
    <w:rsid w:val="001A569C"/>
    <w:rsid w:val="001A57F7"/>
    <w:rsid w:val="001A5B1B"/>
    <w:rsid w:val="001A6019"/>
    <w:rsid w:val="001A6323"/>
    <w:rsid w:val="001A68DA"/>
    <w:rsid w:val="001B07F9"/>
    <w:rsid w:val="001B0B80"/>
    <w:rsid w:val="001B0CE9"/>
    <w:rsid w:val="001B12C3"/>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363"/>
    <w:rsid w:val="001D49F5"/>
    <w:rsid w:val="001D4A77"/>
    <w:rsid w:val="001D51CB"/>
    <w:rsid w:val="001D5C7D"/>
    <w:rsid w:val="001D5F9F"/>
    <w:rsid w:val="001D6861"/>
    <w:rsid w:val="001D68C2"/>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84D"/>
    <w:rsid w:val="0021190D"/>
    <w:rsid w:val="00212034"/>
    <w:rsid w:val="0021215B"/>
    <w:rsid w:val="0021260B"/>
    <w:rsid w:val="002128F0"/>
    <w:rsid w:val="00213605"/>
    <w:rsid w:val="00214262"/>
    <w:rsid w:val="002144F9"/>
    <w:rsid w:val="00214AD4"/>
    <w:rsid w:val="00214BA5"/>
    <w:rsid w:val="00214BCD"/>
    <w:rsid w:val="00214BF9"/>
    <w:rsid w:val="00215E8B"/>
    <w:rsid w:val="002160B0"/>
    <w:rsid w:val="00216777"/>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6290"/>
    <w:rsid w:val="002273C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AAA"/>
    <w:rsid w:val="002410B2"/>
    <w:rsid w:val="00241AA3"/>
    <w:rsid w:val="00241ABA"/>
    <w:rsid w:val="00241BCD"/>
    <w:rsid w:val="0024203C"/>
    <w:rsid w:val="00242098"/>
    <w:rsid w:val="002432CB"/>
    <w:rsid w:val="002438D4"/>
    <w:rsid w:val="002439F3"/>
    <w:rsid w:val="00243FDF"/>
    <w:rsid w:val="00244027"/>
    <w:rsid w:val="00244A43"/>
    <w:rsid w:val="002452B9"/>
    <w:rsid w:val="002453EE"/>
    <w:rsid w:val="0024555B"/>
    <w:rsid w:val="00245789"/>
    <w:rsid w:val="0024582D"/>
    <w:rsid w:val="00245C6B"/>
    <w:rsid w:val="00246950"/>
    <w:rsid w:val="00246D8A"/>
    <w:rsid w:val="00246FBE"/>
    <w:rsid w:val="002470E5"/>
    <w:rsid w:val="002474F8"/>
    <w:rsid w:val="002475ED"/>
    <w:rsid w:val="002503EA"/>
    <w:rsid w:val="00250511"/>
    <w:rsid w:val="002508AE"/>
    <w:rsid w:val="00250F5D"/>
    <w:rsid w:val="0025147E"/>
    <w:rsid w:val="0025195C"/>
    <w:rsid w:val="00251F40"/>
    <w:rsid w:val="00251FCB"/>
    <w:rsid w:val="00252971"/>
    <w:rsid w:val="00252C9B"/>
    <w:rsid w:val="00252E06"/>
    <w:rsid w:val="00252FD5"/>
    <w:rsid w:val="002537E8"/>
    <w:rsid w:val="00253B16"/>
    <w:rsid w:val="00254BF9"/>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7B2"/>
    <w:rsid w:val="002639CA"/>
    <w:rsid w:val="00263B17"/>
    <w:rsid w:val="00263BCC"/>
    <w:rsid w:val="00263C9C"/>
    <w:rsid w:val="00264088"/>
    <w:rsid w:val="0026416F"/>
    <w:rsid w:val="00264229"/>
    <w:rsid w:val="0026426A"/>
    <w:rsid w:val="00264294"/>
    <w:rsid w:val="0026441C"/>
    <w:rsid w:val="00264BCD"/>
    <w:rsid w:val="002651AD"/>
    <w:rsid w:val="002656CF"/>
    <w:rsid w:val="00265801"/>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449"/>
    <w:rsid w:val="0028645C"/>
    <w:rsid w:val="00286579"/>
    <w:rsid w:val="002865D0"/>
    <w:rsid w:val="002868DF"/>
    <w:rsid w:val="002869EE"/>
    <w:rsid w:val="00286A36"/>
    <w:rsid w:val="00286B71"/>
    <w:rsid w:val="00286C69"/>
    <w:rsid w:val="00286CD1"/>
    <w:rsid w:val="00286D0A"/>
    <w:rsid w:val="00290229"/>
    <w:rsid w:val="002902F9"/>
    <w:rsid w:val="00292271"/>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9B5"/>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5091"/>
    <w:rsid w:val="002B5C6A"/>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DEF"/>
    <w:rsid w:val="002D6166"/>
    <w:rsid w:val="002D6487"/>
    <w:rsid w:val="002D6896"/>
    <w:rsid w:val="002D6BA9"/>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421F"/>
    <w:rsid w:val="002E42F9"/>
    <w:rsid w:val="002E48D0"/>
    <w:rsid w:val="002E4D84"/>
    <w:rsid w:val="002E6354"/>
    <w:rsid w:val="002E67F1"/>
    <w:rsid w:val="002E6C66"/>
    <w:rsid w:val="002E6D2D"/>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454"/>
    <w:rsid w:val="00312A82"/>
    <w:rsid w:val="00312D66"/>
    <w:rsid w:val="003138EF"/>
    <w:rsid w:val="00313906"/>
    <w:rsid w:val="00314E4D"/>
    <w:rsid w:val="003152E8"/>
    <w:rsid w:val="00315BA5"/>
    <w:rsid w:val="00315C25"/>
    <w:rsid w:val="00315DA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5ED"/>
    <w:rsid w:val="00351895"/>
    <w:rsid w:val="003518AA"/>
    <w:rsid w:val="00351AAD"/>
    <w:rsid w:val="003527C1"/>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C6A"/>
    <w:rsid w:val="00382E7E"/>
    <w:rsid w:val="003836A0"/>
    <w:rsid w:val="00383738"/>
    <w:rsid w:val="003840B6"/>
    <w:rsid w:val="00384202"/>
    <w:rsid w:val="0038443C"/>
    <w:rsid w:val="003846DA"/>
    <w:rsid w:val="00384B75"/>
    <w:rsid w:val="00384D8A"/>
    <w:rsid w:val="00385E24"/>
    <w:rsid w:val="003863B9"/>
    <w:rsid w:val="003864AC"/>
    <w:rsid w:val="00386C96"/>
    <w:rsid w:val="00386FD4"/>
    <w:rsid w:val="00387043"/>
    <w:rsid w:val="0038727D"/>
    <w:rsid w:val="0038748F"/>
    <w:rsid w:val="00387AAE"/>
    <w:rsid w:val="00387D3F"/>
    <w:rsid w:val="00390048"/>
    <w:rsid w:val="0039042D"/>
    <w:rsid w:val="003906A2"/>
    <w:rsid w:val="0039095E"/>
    <w:rsid w:val="00391716"/>
    <w:rsid w:val="003917BA"/>
    <w:rsid w:val="003923BE"/>
    <w:rsid w:val="00393694"/>
    <w:rsid w:val="003936CE"/>
    <w:rsid w:val="003940D4"/>
    <w:rsid w:val="00394EEF"/>
    <w:rsid w:val="00395795"/>
    <w:rsid w:val="00395E2D"/>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30457"/>
    <w:rsid w:val="00430B52"/>
    <w:rsid w:val="00431078"/>
    <w:rsid w:val="0043129E"/>
    <w:rsid w:val="00431313"/>
    <w:rsid w:val="0043190F"/>
    <w:rsid w:val="00431D55"/>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D77"/>
    <w:rsid w:val="00453174"/>
    <w:rsid w:val="004539D9"/>
    <w:rsid w:val="00453EF6"/>
    <w:rsid w:val="00454ABB"/>
    <w:rsid w:val="00454FB5"/>
    <w:rsid w:val="0045507F"/>
    <w:rsid w:val="00455905"/>
    <w:rsid w:val="00455EA8"/>
    <w:rsid w:val="00456602"/>
    <w:rsid w:val="00456777"/>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43FD"/>
    <w:rsid w:val="004A4715"/>
    <w:rsid w:val="004A4DF2"/>
    <w:rsid w:val="004A5331"/>
    <w:rsid w:val="004A55D9"/>
    <w:rsid w:val="004A5D5F"/>
    <w:rsid w:val="004A662F"/>
    <w:rsid w:val="004A6B43"/>
    <w:rsid w:val="004A6DF5"/>
    <w:rsid w:val="004A72DE"/>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E5D"/>
    <w:rsid w:val="004B68C7"/>
    <w:rsid w:val="004B6F33"/>
    <w:rsid w:val="004B6F9C"/>
    <w:rsid w:val="004B723A"/>
    <w:rsid w:val="004B76C2"/>
    <w:rsid w:val="004B7752"/>
    <w:rsid w:val="004B7A25"/>
    <w:rsid w:val="004C0891"/>
    <w:rsid w:val="004C0A0B"/>
    <w:rsid w:val="004C0B1F"/>
    <w:rsid w:val="004C105D"/>
    <w:rsid w:val="004C1350"/>
    <w:rsid w:val="004C17ED"/>
    <w:rsid w:val="004C1FB8"/>
    <w:rsid w:val="004C2388"/>
    <w:rsid w:val="004C24D2"/>
    <w:rsid w:val="004C273F"/>
    <w:rsid w:val="004C325F"/>
    <w:rsid w:val="004C33A1"/>
    <w:rsid w:val="004C3B0E"/>
    <w:rsid w:val="004C3CB9"/>
    <w:rsid w:val="004C42DD"/>
    <w:rsid w:val="004C4A7A"/>
    <w:rsid w:val="004C4ECA"/>
    <w:rsid w:val="004C4FE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46D8"/>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A22"/>
    <w:rsid w:val="00522BA6"/>
    <w:rsid w:val="005230F6"/>
    <w:rsid w:val="00523390"/>
    <w:rsid w:val="00523400"/>
    <w:rsid w:val="0052368A"/>
    <w:rsid w:val="00524130"/>
    <w:rsid w:val="00524387"/>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F8F"/>
    <w:rsid w:val="005322B3"/>
    <w:rsid w:val="00532309"/>
    <w:rsid w:val="00532544"/>
    <w:rsid w:val="00532879"/>
    <w:rsid w:val="00532F65"/>
    <w:rsid w:val="00533099"/>
    <w:rsid w:val="0053337D"/>
    <w:rsid w:val="005335D6"/>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7392"/>
    <w:rsid w:val="005374B3"/>
    <w:rsid w:val="00537543"/>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DF"/>
    <w:rsid w:val="00575AB3"/>
    <w:rsid w:val="00575C99"/>
    <w:rsid w:val="00575CAD"/>
    <w:rsid w:val="00575D00"/>
    <w:rsid w:val="0057666F"/>
    <w:rsid w:val="00576BFD"/>
    <w:rsid w:val="00576D11"/>
    <w:rsid w:val="00577128"/>
    <w:rsid w:val="00577549"/>
    <w:rsid w:val="0057757D"/>
    <w:rsid w:val="00577AB0"/>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C1C"/>
    <w:rsid w:val="0058710C"/>
    <w:rsid w:val="005876E4"/>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DA2"/>
    <w:rsid w:val="0059561C"/>
    <w:rsid w:val="00595E83"/>
    <w:rsid w:val="00595FE5"/>
    <w:rsid w:val="0059620C"/>
    <w:rsid w:val="005964A4"/>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A6"/>
    <w:rsid w:val="005A6556"/>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9D8"/>
    <w:rsid w:val="005B3CBD"/>
    <w:rsid w:val="005B3F55"/>
    <w:rsid w:val="005B406D"/>
    <w:rsid w:val="005B47A4"/>
    <w:rsid w:val="005B4C20"/>
    <w:rsid w:val="005B4CF0"/>
    <w:rsid w:val="005B4FE3"/>
    <w:rsid w:val="005B61C1"/>
    <w:rsid w:val="005B68B4"/>
    <w:rsid w:val="005B6E02"/>
    <w:rsid w:val="005B7953"/>
    <w:rsid w:val="005B7B39"/>
    <w:rsid w:val="005B7BB9"/>
    <w:rsid w:val="005B7D4D"/>
    <w:rsid w:val="005B7E8C"/>
    <w:rsid w:val="005C0153"/>
    <w:rsid w:val="005C0A60"/>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F83"/>
    <w:rsid w:val="005F4110"/>
    <w:rsid w:val="005F45F5"/>
    <w:rsid w:val="005F4CDA"/>
    <w:rsid w:val="005F4D57"/>
    <w:rsid w:val="005F4F12"/>
    <w:rsid w:val="005F5E38"/>
    <w:rsid w:val="005F628D"/>
    <w:rsid w:val="005F66C5"/>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699"/>
    <w:rsid w:val="00601775"/>
    <w:rsid w:val="006017C5"/>
    <w:rsid w:val="00601A89"/>
    <w:rsid w:val="006021E0"/>
    <w:rsid w:val="006030C4"/>
    <w:rsid w:val="00603711"/>
    <w:rsid w:val="00604015"/>
    <w:rsid w:val="00604024"/>
    <w:rsid w:val="006041E7"/>
    <w:rsid w:val="006044D8"/>
    <w:rsid w:val="0060490F"/>
    <w:rsid w:val="00604FD9"/>
    <w:rsid w:val="006052D3"/>
    <w:rsid w:val="006054F5"/>
    <w:rsid w:val="00605B21"/>
    <w:rsid w:val="006063EA"/>
    <w:rsid w:val="00606EA0"/>
    <w:rsid w:val="0060761D"/>
    <w:rsid w:val="00607F8D"/>
    <w:rsid w:val="00610D85"/>
    <w:rsid w:val="006110E8"/>
    <w:rsid w:val="006115B4"/>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C6B"/>
    <w:rsid w:val="0062301D"/>
    <w:rsid w:val="00623502"/>
    <w:rsid w:val="00623F14"/>
    <w:rsid w:val="006248DA"/>
    <w:rsid w:val="00624A9C"/>
    <w:rsid w:val="00624BFD"/>
    <w:rsid w:val="00624DD2"/>
    <w:rsid w:val="00624F13"/>
    <w:rsid w:val="006257E3"/>
    <w:rsid w:val="00625985"/>
    <w:rsid w:val="00625B5D"/>
    <w:rsid w:val="00625DD1"/>
    <w:rsid w:val="00625E0D"/>
    <w:rsid w:val="00625FB8"/>
    <w:rsid w:val="0062641F"/>
    <w:rsid w:val="00626672"/>
    <w:rsid w:val="00626B9F"/>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4054"/>
    <w:rsid w:val="0063407D"/>
    <w:rsid w:val="006344A0"/>
    <w:rsid w:val="0063481E"/>
    <w:rsid w:val="006348F7"/>
    <w:rsid w:val="00634DC1"/>
    <w:rsid w:val="00634FA8"/>
    <w:rsid w:val="0063503A"/>
    <w:rsid w:val="00635EDD"/>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4349"/>
    <w:rsid w:val="00644BD5"/>
    <w:rsid w:val="00645755"/>
    <w:rsid w:val="0064591B"/>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6C8"/>
    <w:rsid w:val="00653843"/>
    <w:rsid w:val="00653F20"/>
    <w:rsid w:val="0065425C"/>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9E5"/>
    <w:rsid w:val="00686188"/>
    <w:rsid w:val="00686226"/>
    <w:rsid w:val="00686592"/>
    <w:rsid w:val="0068766C"/>
    <w:rsid w:val="006901E1"/>
    <w:rsid w:val="00690527"/>
    <w:rsid w:val="006909F9"/>
    <w:rsid w:val="0069122C"/>
    <w:rsid w:val="00691AAE"/>
    <w:rsid w:val="00691E25"/>
    <w:rsid w:val="00692AD0"/>
    <w:rsid w:val="006932AE"/>
    <w:rsid w:val="00693ACB"/>
    <w:rsid w:val="00693C80"/>
    <w:rsid w:val="00693F9D"/>
    <w:rsid w:val="0069457A"/>
    <w:rsid w:val="0069487C"/>
    <w:rsid w:val="006951AD"/>
    <w:rsid w:val="00695BAB"/>
    <w:rsid w:val="0069663E"/>
    <w:rsid w:val="00696A11"/>
    <w:rsid w:val="00696C0E"/>
    <w:rsid w:val="00696F11"/>
    <w:rsid w:val="0069741C"/>
    <w:rsid w:val="00697BEF"/>
    <w:rsid w:val="006A0073"/>
    <w:rsid w:val="006A00F9"/>
    <w:rsid w:val="006A0BC7"/>
    <w:rsid w:val="006A0F12"/>
    <w:rsid w:val="006A104E"/>
    <w:rsid w:val="006A13DD"/>
    <w:rsid w:val="006A1426"/>
    <w:rsid w:val="006A1FBF"/>
    <w:rsid w:val="006A25E8"/>
    <w:rsid w:val="006A2986"/>
    <w:rsid w:val="006A29C1"/>
    <w:rsid w:val="006A2F2E"/>
    <w:rsid w:val="006A37BA"/>
    <w:rsid w:val="006A40C2"/>
    <w:rsid w:val="006A43D0"/>
    <w:rsid w:val="006A61B7"/>
    <w:rsid w:val="006A6497"/>
    <w:rsid w:val="006A681E"/>
    <w:rsid w:val="006A6ACA"/>
    <w:rsid w:val="006A702A"/>
    <w:rsid w:val="006A78B1"/>
    <w:rsid w:val="006A7D3A"/>
    <w:rsid w:val="006B00D2"/>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B51"/>
    <w:rsid w:val="006B7EB8"/>
    <w:rsid w:val="006C003A"/>
    <w:rsid w:val="006C0501"/>
    <w:rsid w:val="006C0DE7"/>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65E"/>
    <w:rsid w:val="006D756C"/>
    <w:rsid w:val="006D780C"/>
    <w:rsid w:val="006E017F"/>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F42"/>
    <w:rsid w:val="006E5484"/>
    <w:rsid w:val="006E55FB"/>
    <w:rsid w:val="006E6503"/>
    <w:rsid w:val="006E6525"/>
    <w:rsid w:val="006E6724"/>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D21"/>
    <w:rsid w:val="006F5818"/>
    <w:rsid w:val="006F5B17"/>
    <w:rsid w:val="006F5DE1"/>
    <w:rsid w:val="006F61A4"/>
    <w:rsid w:val="006F62BD"/>
    <w:rsid w:val="006F6653"/>
    <w:rsid w:val="006F6D51"/>
    <w:rsid w:val="006F6F4D"/>
    <w:rsid w:val="006F7AA3"/>
    <w:rsid w:val="006F7B07"/>
    <w:rsid w:val="006F7B80"/>
    <w:rsid w:val="0070028A"/>
    <w:rsid w:val="00702312"/>
    <w:rsid w:val="007024FC"/>
    <w:rsid w:val="0070277E"/>
    <w:rsid w:val="00702A3C"/>
    <w:rsid w:val="00702CA9"/>
    <w:rsid w:val="0070310E"/>
    <w:rsid w:val="007034E8"/>
    <w:rsid w:val="007036DA"/>
    <w:rsid w:val="00703D3B"/>
    <w:rsid w:val="00703E0D"/>
    <w:rsid w:val="00704A62"/>
    <w:rsid w:val="00704B0D"/>
    <w:rsid w:val="00704C0A"/>
    <w:rsid w:val="00704D21"/>
    <w:rsid w:val="00704E84"/>
    <w:rsid w:val="007054B7"/>
    <w:rsid w:val="00706456"/>
    <w:rsid w:val="00706461"/>
    <w:rsid w:val="007068D1"/>
    <w:rsid w:val="00706C3C"/>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747"/>
    <w:rsid w:val="007337D7"/>
    <w:rsid w:val="00733A85"/>
    <w:rsid w:val="0073428A"/>
    <w:rsid w:val="00735148"/>
    <w:rsid w:val="007356A4"/>
    <w:rsid w:val="007356E2"/>
    <w:rsid w:val="00735987"/>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A78"/>
    <w:rsid w:val="00752BCF"/>
    <w:rsid w:val="00752C58"/>
    <w:rsid w:val="00752EBD"/>
    <w:rsid w:val="0075363C"/>
    <w:rsid w:val="00753BFD"/>
    <w:rsid w:val="00753C70"/>
    <w:rsid w:val="00753EFC"/>
    <w:rsid w:val="0075412E"/>
    <w:rsid w:val="00754710"/>
    <w:rsid w:val="00754922"/>
    <w:rsid w:val="00754D73"/>
    <w:rsid w:val="00754E68"/>
    <w:rsid w:val="00755676"/>
    <w:rsid w:val="00755AFF"/>
    <w:rsid w:val="00755D5A"/>
    <w:rsid w:val="007560A6"/>
    <w:rsid w:val="0075610E"/>
    <w:rsid w:val="007561BA"/>
    <w:rsid w:val="007566D5"/>
    <w:rsid w:val="0075685D"/>
    <w:rsid w:val="00757193"/>
    <w:rsid w:val="007578D9"/>
    <w:rsid w:val="00760A95"/>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E1C"/>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780"/>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739"/>
    <w:rsid w:val="007947F1"/>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B8"/>
    <w:rsid w:val="007B1069"/>
    <w:rsid w:val="007B18CD"/>
    <w:rsid w:val="007B1C8F"/>
    <w:rsid w:val="007B35C8"/>
    <w:rsid w:val="007B46F2"/>
    <w:rsid w:val="007B5A8D"/>
    <w:rsid w:val="007B5B9A"/>
    <w:rsid w:val="007B5E2F"/>
    <w:rsid w:val="007B6075"/>
    <w:rsid w:val="007B636B"/>
    <w:rsid w:val="007B768B"/>
    <w:rsid w:val="007B7772"/>
    <w:rsid w:val="007B7AC7"/>
    <w:rsid w:val="007B7EEE"/>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D0218"/>
    <w:rsid w:val="007D09D5"/>
    <w:rsid w:val="007D0D3B"/>
    <w:rsid w:val="007D1751"/>
    <w:rsid w:val="007D17FE"/>
    <w:rsid w:val="007D1816"/>
    <w:rsid w:val="007D19D5"/>
    <w:rsid w:val="007D1B6A"/>
    <w:rsid w:val="007D2028"/>
    <w:rsid w:val="007D2127"/>
    <w:rsid w:val="007D23E9"/>
    <w:rsid w:val="007D2653"/>
    <w:rsid w:val="007D2BE2"/>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7BF"/>
    <w:rsid w:val="007D680E"/>
    <w:rsid w:val="007D77F4"/>
    <w:rsid w:val="007D7A49"/>
    <w:rsid w:val="007D7C4F"/>
    <w:rsid w:val="007D7FF3"/>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516C"/>
    <w:rsid w:val="007E519E"/>
    <w:rsid w:val="007E52D4"/>
    <w:rsid w:val="007E5BB2"/>
    <w:rsid w:val="007E5D6B"/>
    <w:rsid w:val="007E66BF"/>
    <w:rsid w:val="007E67A8"/>
    <w:rsid w:val="007E6C47"/>
    <w:rsid w:val="007E6E52"/>
    <w:rsid w:val="007E6EE6"/>
    <w:rsid w:val="007F03C1"/>
    <w:rsid w:val="007F03DF"/>
    <w:rsid w:val="007F07BA"/>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C33"/>
    <w:rsid w:val="00843580"/>
    <w:rsid w:val="00843DB9"/>
    <w:rsid w:val="00844619"/>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A26"/>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78B"/>
    <w:rsid w:val="00867B7E"/>
    <w:rsid w:val="0087042A"/>
    <w:rsid w:val="00870907"/>
    <w:rsid w:val="00870B88"/>
    <w:rsid w:val="00870C83"/>
    <w:rsid w:val="00871624"/>
    <w:rsid w:val="0087168E"/>
    <w:rsid w:val="008716CB"/>
    <w:rsid w:val="00871C2F"/>
    <w:rsid w:val="00872EBF"/>
    <w:rsid w:val="00873018"/>
    <w:rsid w:val="0087313C"/>
    <w:rsid w:val="008738F6"/>
    <w:rsid w:val="00873A88"/>
    <w:rsid w:val="00873CBD"/>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6510"/>
    <w:rsid w:val="00886D90"/>
    <w:rsid w:val="0088712B"/>
    <w:rsid w:val="008874B0"/>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186"/>
    <w:rsid w:val="008A16C7"/>
    <w:rsid w:val="008A250D"/>
    <w:rsid w:val="008A2587"/>
    <w:rsid w:val="008A2C5B"/>
    <w:rsid w:val="008A2C6D"/>
    <w:rsid w:val="008A2C77"/>
    <w:rsid w:val="008A2CA8"/>
    <w:rsid w:val="008A3105"/>
    <w:rsid w:val="008A33D9"/>
    <w:rsid w:val="008A353B"/>
    <w:rsid w:val="008A3613"/>
    <w:rsid w:val="008A463E"/>
    <w:rsid w:val="008A4A40"/>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D07BF"/>
    <w:rsid w:val="008D1055"/>
    <w:rsid w:val="008D22FF"/>
    <w:rsid w:val="008D2321"/>
    <w:rsid w:val="008D23AE"/>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FB5"/>
    <w:rsid w:val="008D5FFF"/>
    <w:rsid w:val="008D61FC"/>
    <w:rsid w:val="008D624F"/>
    <w:rsid w:val="008D636B"/>
    <w:rsid w:val="008D6A9C"/>
    <w:rsid w:val="008D6D17"/>
    <w:rsid w:val="008D6F78"/>
    <w:rsid w:val="008D76E8"/>
    <w:rsid w:val="008D7C0F"/>
    <w:rsid w:val="008E0CDB"/>
    <w:rsid w:val="008E10E0"/>
    <w:rsid w:val="008E1F4F"/>
    <w:rsid w:val="008E27D2"/>
    <w:rsid w:val="008E2AE0"/>
    <w:rsid w:val="008E3187"/>
    <w:rsid w:val="008E326E"/>
    <w:rsid w:val="008E32E3"/>
    <w:rsid w:val="008E3474"/>
    <w:rsid w:val="008E3562"/>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AF0"/>
    <w:rsid w:val="00907FDE"/>
    <w:rsid w:val="009104B0"/>
    <w:rsid w:val="00910546"/>
    <w:rsid w:val="0091100C"/>
    <w:rsid w:val="009111E2"/>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287C"/>
    <w:rsid w:val="00923604"/>
    <w:rsid w:val="00923819"/>
    <w:rsid w:val="00923B31"/>
    <w:rsid w:val="00923FA7"/>
    <w:rsid w:val="00924199"/>
    <w:rsid w:val="00924236"/>
    <w:rsid w:val="009243DE"/>
    <w:rsid w:val="0092491C"/>
    <w:rsid w:val="00924F40"/>
    <w:rsid w:val="0092504D"/>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443"/>
    <w:rsid w:val="009326AF"/>
    <w:rsid w:val="009332E6"/>
    <w:rsid w:val="00933B41"/>
    <w:rsid w:val="00933C12"/>
    <w:rsid w:val="00934478"/>
    <w:rsid w:val="00934A0E"/>
    <w:rsid w:val="00934C26"/>
    <w:rsid w:val="00934CAB"/>
    <w:rsid w:val="00934E99"/>
    <w:rsid w:val="0093597A"/>
    <w:rsid w:val="009361E8"/>
    <w:rsid w:val="00936484"/>
    <w:rsid w:val="00936614"/>
    <w:rsid w:val="00936C14"/>
    <w:rsid w:val="00936C5B"/>
    <w:rsid w:val="00936ED4"/>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CD9"/>
    <w:rsid w:val="00963321"/>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574"/>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624"/>
    <w:rsid w:val="00984BF4"/>
    <w:rsid w:val="00985429"/>
    <w:rsid w:val="00985899"/>
    <w:rsid w:val="00985CA2"/>
    <w:rsid w:val="00985EBC"/>
    <w:rsid w:val="009868D8"/>
    <w:rsid w:val="0098691B"/>
    <w:rsid w:val="00986CC4"/>
    <w:rsid w:val="00987B2C"/>
    <w:rsid w:val="009908C3"/>
    <w:rsid w:val="009920CB"/>
    <w:rsid w:val="00992320"/>
    <w:rsid w:val="009923C1"/>
    <w:rsid w:val="009924D6"/>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EB5"/>
    <w:rsid w:val="009B0640"/>
    <w:rsid w:val="009B1533"/>
    <w:rsid w:val="009B1E7A"/>
    <w:rsid w:val="009B2802"/>
    <w:rsid w:val="009B2C40"/>
    <w:rsid w:val="009B2D29"/>
    <w:rsid w:val="009B3447"/>
    <w:rsid w:val="009B3602"/>
    <w:rsid w:val="009B3E00"/>
    <w:rsid w:val="009B4013"/>
    <w:rsid w:val="009B4591"/>
    <w:rsid w:val="009B4B5C"/>
    <w:rsid w:val="009B693F"/>
    <w:rsid w:val="009B6FD5"/>
    <w:rsid w:val="009B773F"/>
    <w:rsid w:val="009C0155"/>
    <w:rsid w:val="009C0FC7"/>
    <w:rsid w:val="009C1416"/>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E14"/>
    <w:rsid w:val="009D5EF5"/>
    <w:rsid w:val="009D7818"/>
    <w:rsid w:val="009D7A26"/>
    <w:rsid w:val="009E01DE"/>
    <w:rsid w:val="009E0254"/>
    <w:rsid w:val="009E097E"/>
    <w:rsid w:val="009E1013"/>
    <w:rsid w:val="009E111B"/>
    <w:rsid w:val="009E1395"/>
    <w:rsid w:val="009E20BA"/>
    <w:rsid w:val="009E2635"/>
    <w:rsid w:val="009E32A0"/>
    <w:rsid w:val="009E3B34"/>
    <w:rsid w:val="009E3FBB"/>
    <w:rsid w:val="009E42CE"/>
    <w:rsid w:val="009E53B4"/>
    <w:rsid w:val="009E59C2"/>
    <w:rsid w:val="009E61EA"/>
    <w:rsid w:val="009E6F0F"/>
    <w:rsid w:val="009E7D08"/>
    <w:rsid w:val="009F10A9"/>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EE"/>
    <w:rsid w:val="00A06467"/>
    <w:rsid w:val="00A065F1"/>
    <w:rsid w:val="00A06A16"/>
    <w:rsid w:val="00A06C12"/>
    <w:rsid w:val="00A06F16"/>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BF6"/>
    <w:rsid w:val="00A15087"/>
    <w:rsid w:val="00A1586E"/>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6A36"/>
    <w:rsid w:val="00A46AA9"/>
    <w:rsid w:val="00A470C5"/>
    <w:rsid w:val="00A4787A"/>
    <w:rsid w:val="00A47C42"/>
    <w:rsid w:val="00A47DE1"/>
    <w:rsid w:val="00A50400"/>
    <w:rsid w:val="00A50E5C"/>
    <w:rsid w:val="00A5243D"/>
    <w:rsid w:val="00A53116"/>
    <w:rsid w:val="00A531E1"/>
    <w:rsid w:val="00A53653"/>
    <w:rsid w:val="00A5416A"/>
    <w:rsid w:val="00A54236"/>
    <w:rsid w:val="00A54FD3"/>
    <w:rsid w:val="00A55305"/>
    <w:rsid w:val="00A564DE"/>
    <w:rsid w:val="00A56552"/>
    <w:rsid w:val="00A56766"/>
    <w:rsid w:val="00A56F6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8E8"/>
    <w:rsid w:val="00A66F92"/>
    <w:rsid w:val="00A677A8"/>
    <w:rsid w:val="00A679BC"/>
    <w:rsid w:val="00A67C87"/>
    <w:rsid w:val="00A7019F"/>
    <w:rsid w:val="00A704AC"/>
    <w:rsid w:val="00A7055A"/>
    <w:rsid w:val="00A70632"/>
    <w:rsid w:val="00A7075C"/>
    <w:rsid w:val="00A70A25"/>
    <w:rsid w:val="00A70B1E"/>
    <w:rsid w:val="00A70F16"/>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2721"/>
    <w:rsid w:val="00A8346B"/>
    <w:rsid w:val="00A840E4"/>
    <w:rsid w:val="00A84213"/>
    <w:rsid w:val="00A845E7"/>
    <w:rsid w:val="00A8466D"/>
    <w:rsid w:val="00A85078"/>
    <w:rsid w:val="00A85EB1"/>
    <w:rsid w:val="00A86097"/>
    <w:rsid w:val="00A8634D"/>
    <w:rsid w:val="00A8654E"/>
    <w:rsid w:val="00A87BC6"/>
    <w:rsid w:val="00A909F0"/>
    <w:rsid w:val="00A90DA3"/>
    <w:rsid w:val="00A91C74"/>
    <w:rsid w:val="00A920A1"/>
    <w:rsid w:val="00A92C2F"/>
    <w:rsid w:val="00A9308D"/>
    <w:rsid w:val="00A9362D"/>
    <w:rsid w:val="00A9385E"/>
    <w:rsid w:val="00A93E91"/>
    <w:rsid w:val="00A943B2"/>
    <w:rsid w:val="00A947E5"/>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F3D"/>
    <w:rsid w:val="00AA1466"/>
    <w:rsid w:val="00AA1976"/>
    <w:rsid w:val="00AA19F8"/>
    <w:rsid w:val="00AA1A87"/>
    <w:rsid w:val="00AA1E01"/>
    <w:rsid w:val="00AA1FDD"/>
    <w:rsid w:val="00AA2106"/>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854"/>
    <w:rsid w:val="00AC255F"/>
    <w:rsid w:val="00AC28FC"/>
    <w:rsid w:val="00AC2991"/>
    <w:rsid w:val="00AC3431"/>
    <w:rsid w:val="00AC358F"/>
    <w:rsid w:val="00AC38AD"/>
    <w:rsid w:val="00AC39E9"/>
    <w:rsid w:val="00AC4B5A"/>
    <w:rsid w:val="00AC4CD1"/>
    <w:rsid w:val="00AC5083"/>
    <w:rsid w:val="00AC520C"/>
    <w:rsid w:val="00AC57D4"/>
    <w:rsid w:val="00AC5FDD"/>
    <w:rsid w:val="00AC60E9"/>
    <w:rsid w:val="00AC6352"/>
    <w:rsid w:val="00AC63BE"/>
    <w:rsid w:val="00AC714F"/>
    <w:rsid w:val="00AD0523"/>
    <w:rsid w:val="00AD08F9"/>
    <w:rsid w:val="00AD1C5E"/>
    <w:rsid w:val="00AD2330"/>
    <w:rsid w:val="00AD2723"/>
    <w:rsid w:val="00AD274F"/>
    <w:rsid w:val="00AD2861"/>
    <w:rsid w:val="00AD32EA"/>
    <w:rsid w:val="00AD3FC3"/>
    <w:rsid w:val="00AD4135"/>
    <w:rsid w:val="00AD43A0"/>
    <w:rsid w:val="00AD4820"/>
    <w:rsid w:val="00AD4B13"/>
    <w:rsid w:val="00AD4CEE"/>
    <w:rsid w:val="00AD5440"/>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602B"/>
    <w:rsid w:val="00AE6A14"/>
    <w:rsid w:val="00AE6C35"/>
    <w:rsid w:val="00AE6D28"/>
    <w:rsid w:val="00AE70F2"/>
    <w:rsid w:val="00AE742B"/>
    <w:rsid w:val="00AE77D0"/>
    <w:rsid w:val="00AE7C50"/>
    <w:rsid w:val="00AE7DD9"/>
    <w:rsid w:val="00AF0592"/>
    <w:rsid w:val="00AF13D3"/>
    <w:rsid w:val="00AF1481"/>
    <w:rsid w:val="00AF19E4"/>
    <w:rsid w:val="00AF1B92"/>
    <w:rsid w:val="00AF2326"/>
    <w:rsid w:val="00AF23CE"/>
    <w:rsid w:val="00AF2858"/>
    <w:rsid w:val="00AF2A1C"/>
    <w:rsid w:val="00AF33CC"/>
    <w:rsid w:val="00AF39A1"/>
    <w:rsid w:val="00AF3A05"/>
    <w:rsid w:val="00AF481F"/>
    <w:rsid w:val="00AF4DBD"/>
    <w:rsid w:val="00AF4E53"/>
    <w:rsid w:val="00AF52E4"/>
    <w:rsid w:val="00AF532E"/>
    <w:rsid w:val="00AF58BA"/>
    <w:rsid w:val="00AF5E7D"/>
    <w:rsid w:val="00AF7C90"/>
    <w:rsid w:val="00B007AB"/>
    <w:rsid w:val="00B00B53"/>
    <w:rsid w:val="00B00D51"/>
    <w:rsid w:val="00B00EF4"/>
    <w:rsid w:val="00B017AB"/>
    <w:rsid w:val="00B01800"/>
    <w:rsid w:val="00B01A77"/>
    <w:rsid w:val="00B01E76"/>
    <w:rsid w:val="00B01FB7"/>
    <w:rsid w:val="00B02217"/>
    <w:rsid w:val="00B0231C"/>
    <w:rsid w:val="00B02980"/>
    <w:rsid w:val="00B02A70"/>
    <w:rsid w:val="00B02F12"/>
    <w:rsid w:val="00B030E5"/>
    <w:rsid w:val="00B03147"/>
    <w:rsid w:val="00B03312"/>
    <w:rsid w:val="00B0333C"/>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DE"/>
    <w:rsid w:val="00B24E19"/>
    <w:rsid w:val="00B2563D"/>
    <w:rsid w:val="00B26381"/>
    <w:rsid w:val="00B26A09"/>
    <w:rsid w:val="00B271E8"/>
    <w:rsid w:val="00B275D6"/>
    <w:rsid w:val="00B27D11"/>
    <w:rsid w:val="00B27D72"/>
    <w:rsid w:val="00B3065C"/>
    <w:rsid w:val="00B30FA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CAF"/>
    <w:rsid w:val="00B57243"/>
    <w:rsid w:val="00B577C1"/>
    <w:rsid w:val="00B579C5"/>
    <w:rsid w:val="00B57AEA"/>
    <w:rsid w:val="00B60943"/>
    <w:rsid w:val="00B60D9C"/>
    <w:rsid w:val="00B614A8"/>
    <w:rsid w:val="00B61C1D"/>
    <w:rsid w:val="00B61C9D"/>
    <w:rsid w:val="00B61DA3"/>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618"/>
    <w:rsid w:val="00B71737"/>
    <w:rsid w:val="00B717AC"/>
    <w:rsid w:val="00B72116"/>
    <w:rsid w:val="00B721C1"/>
    <w:rsid w:val="00B72463"/>
    <w:rsid w:val="00B7339C"/>
    <w:rsid w:val="00B73A88"/>
    <w:rsid w:val="00B73F99"/>
    <w:rsid w:val="00B74EF6"/>
    <w:rsid w:val="00B75561"/>
    <w:rsid w:val="00B75E99"/>
    <w:rsid w:val="00B76003"/>
    <w:rsid w:val="00B7644D"/>
    <w:rsid w:val="00B765CE"/>
    <w:rsid w:val="00B7668D"/>
    <w:rsid w:val="00B7678C"/>
    <w:rsid w:val="00B76F6A"/>
    <w:rsid w:val="00B77097"/>
    <w:rsid w:val="00B774BF"/>
    <w:rsid w:val="00B77599"/>
    <w:rsid w:val="00B8009E"/>
    <w:rsid w:val="00B80B15"/>
    <w:rsid w:val="00B80CAE"/>
    <w:rsid w:val="00B81274"/>
    <w:rsid w:val="00B81F9E"/>
    <w:rsid w:val="00B82AC9"/>
    <w:rsid w:val="00B82B8A"/>
    <w:rsid w:val="00B834A0"/>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6B5"/>
    <w:rsid w:val="00BB0D58"/>
    <w:rsid w:val="00BB11C6"/>
    <w:rsid w:val="00BB18F3"/>
    <w:rsid w:val="00BB1BA0"/>
    <w:rsid w:val="00BB1C18"/>
    <w:rsid w:val="00BB3137"/>
    <w:rsid w:val="00BB318F"/>
    <w:rsid w:val="00BB434C"/>
    <w:rsid w:val="00BB485B"/>
    <w:rsid w:val="00BB4A8F"/>
    <w:rsid w:val="00BB4EBA"/>
    <w:rsid w:val="00BB65C0"/>
    <w:rsid w:val="00BB67E0"/>
    <w:rsid w:val="00BB7216"/>
    <w:rsid w:val="00BB7671"/>
    <w:rsid w:val="00BB770E"/>
    <w:rsid w:val="00BC004B"/>
    <w:rsid w:val="00BC0161"/>
    <w:rsid w:val="00BC01EE"/>
    <w:rsid w:val="00BC0EF7"/>
    <w:rsid w:val="00BC1040"/>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93E"/>
    <w:rsid w:val="00BD542A"/>
    <w:rsid w:val="00BD5F20"/>
    <w:rsid w:val="00BD63A1"/>
    <w:rsid w:val="00BD69A8"/>
    <w:rsid w:val="00BD7C71"/>
    <w:rsid w:val="00BE0573"/>
    <w:rsid w:val="00BE05C5"/>
    <w:rsid w:val="00BE0E07"/>
    <w:rsid w:val="00BE0F7A"/>
    <w:rsid w:val="00BE0FA5"/>
    <w:rsid w:val="00BE1429"/>
    <w:rsid w:val="00BE1597"/>
    <w:rsid w:val="00BE1688"/>
    <w:rsid w:val="00BE1FCC"/>
    <w:rsid w:val="00BE2422"/>
    <w:rsid w:val="00BE292D"/>
    <w:rsid w:val="00BE299F"/>
    <w:rsid w:val="00BE31D0"/>
    <w:rsid w:val="00BE3EF9"/>
    <w:rsid w:val="00BE4442"/>
    <w:rsid w:val="00BE44B9"/>
    <w:rsid w:val="00BE562F"/>
    <w:rsid w:val="00BE5942"/>
    <w:rsid w:val="00BE5DC5"/>
    <w:rsid w:val="00BE5E10"/>
    <w:rsid w:val="00BE6D21"/>
    <w:rsid w:val="00BE6F9E"/>
    <w:rsid w:val="00BE74D9"/>
    <w:rsid w:val="00BE7766"/>
    <w:rsid w:val="00BE7CC6"/>
    <w:rsid w:val="00BF0647"/>
    <w:rsid w:val="00BF0BEE"/>
    <w:rsid w:val="00BF0E92"/>
    <w:rsid w:val="00BF0EB2"/>
    <w:rsid w:val="00BF18FB"/>
    <w:rsid w:val="00BF1BEC"/>
    <w:rsid w:val="00BF21E3"/>
    <w:rsid w:val="00BF2753"/>
    <w:rsid w:val="00BF331A"/>
    <w:rsid w:val="00BF3520"/>
    <w:rsid w:val="00BF37A5"/>
    <w:rsid w:val="00BF3A21"/>
    <w:rsid w:val="00BF3CF6"/>
    <w:rsid w:val="00BF4053"/>
    <w:rsid w:val="00BF437B"/>
    <w:rsid w:val="00BF46E6"/>
    <w:rsid w:val="00BF5389"/>
    <w:rsid w:val="00BF5B0D"/>
    <w:rsid w:val="00BF5B95"/>
    <w:rsid w:val="00BF6189"/>
    <w:rsid w:val="00BF6346"/>
    <w:rsid w:val="00BF6E60"/>
    <w:rsid w:val="00BF716D"/>
    <w:rsid w:val="00BF7891"/>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7F3"/>
    <w:rsid w:val="00C4748B"/>
    <w:rsid w:val="00C50528"/>
    <w:rsid w:val="00C50AE6"/>
    <w:rsid w:val="00C510CA"/>
    <w:rsid w:val="00C51236"/>
    <w:rsid w:val="00C512A8"/>
    <w:rsid w:val="00C51E83"/>
    <w:rsid w:val="00C51EFA"/>
    <w:rsid w:val="00C52031"/>
    <w:rsid w:val="00C52F04"/>
    <w:rsid w:val="00C53290"/>
    <w:rsid w:val="00C535B0"/>
    <w:rsid w:val="00C538AE"/>
    <w:rsid w:val="00C54642"/>
    <w:rsid w:val="00C54D61"/>
    <w:rsid w:val="00C55132"/>
    <w:rsid w:val="00C55BCD"/>
    <w:rsid w:val="00C56A32"/>
    <w:rsid w:val="00C56AE0"/>
    <w:rsid w:val="00C56DCC"/>
    <w:rsid w:val="00C57088"/>
    <w:rsid w:val="00C57245"/>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CDE"/>
    <w:rsid w:val="00C71E44"/>
    <w:rsid w:val="00C72368"/>
    <w:rsid w:val="00C73095"/>
    <w:rsid w:val="00C73D16"/>
    <w:rsid w:val="00C73D64"/>
    <w:rsid w:val="00C7421C"/>
    <w:rsid w:val="00C7433E"/>
    <w:rsid w:val="00C74A44"/>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D30"/>
    <w:rsid w:val="00C80F3C"/>
    <w:rsid w:val="00C81095"/>
    <w:rsid w:val="00C81C68"/>
    <w:rsid w:val="00C81E82"/>
    <w:rsid w:val="00C828A7"/>
    <w:rsid w:val="00C82939"/>
    <w:rsid w:val="00C82CCA"/>
    <w:rsid w:val="00C8316D"/>
    <w:rsid w:val="00C83577"/>
    <w:rsid w:val="00C83828"/>
    <w:rsid w:val="00C84AF1"/>
    <w:rsid w:val="00C85990"/>
    <w:rsid w:val="00C85A3D"/>
    <w:rsid w:val="00C85DEA"/>
    <w:rsid w:val="00C86067"/>
    <w:rsid w:val="00C867CF"/>
    <w:rsid w:val="00C8689B"/>
    <w:rsid w:val="00C86DEA"/>
    <w:rsid w:val="00C871F0"/>
    <w:rsid w:val="00C871F5"/>
    <w:rsid w:val="00C8794B"/>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F99"/>
    <w:rsid w:val="00C97D92"/>
    <w:rsid w:val="00CA00E5"/>
    <w:rsid w:val="00CA07AF"/>
    <w:rsid w:val="00CA07DC"/>
    <w:rsid w:val="00CA0A58"/>
    <w:rsid w:val="00CA0C8C"/>
    <w:rsid w:val="00CA2473"/>
    <w:rsid w:val="00CA2BDE"/>
    <w:rsid w:val="00CA2FD1"/>
    <w:rsid w:val="00CA3627"/>
    <w:rsid w:val="00CA387C"/>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E3"/>
    <w:rsid w:val="00CC17A8"/>
    <w:rsid w:val="00CC19E6"/>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278"/>
    <w:rsid w:val="00CC7514"/>
    <w:rsid w:val="00CC7671"/>
    <w:rsid w:val="00CC76A4"/>
    <w:rsid w:val="00CC7D0A"/>
    <w:rsid w:val="00CD08A4"/>
    <w:rsid w:val="00CD0EC3"/>
    <w:rsid w:val="00CD1126"/>
    <w:rsid w:val="00CD2D8A"/>
    <w:rsid w:val="00CD2F0D"/>
    <w:rsid w:val="00CD340C"/>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5536"/>
    <w:rsid w:val="00D7596C"/>
    <w:rsid w:val="00D75E4A"/>
    <w:rsid w:val="00D7614F"/>
    <w:rsid w:val="00D764B7"/>
    <w:rsid w:val="00D7651A"/>
    <w:rsid w:val="00D768A8"/>
    <w:rsid w:val="00D76FDB"/>
    <w:rsid w:val="00D77969"/>
    <w:rsid w:val="00D77B75"/>
    <w:rsid w:val="00D80185"/>
    <w:rsid w:val="00D80B38"/>
    <w:rsid w:val="00D80F31"/>
    <w:rsid w:val="00D81543"/>
    <w:rsid w:val="00D81822"/>
    <w:rsid w:val="00D81E0C"/>
    <w:rsid w:val="00D82043"/>
    <w:rsid w:val="00D8234E"/>
    <w:rsid w:val="00D82699"/>
    <w:rsid w:val="00D829A4"/>
    <w:rsid w:val="00D82D92"/>
    <w:rsid w:val="00D834E6"/>
    <w:rsid w:val="00D83601"/>
    <w:rsid w:val="00D8398F"/>
    <w:rsid w:val="00D8420E"/>
    <w:rsid w:val="00D8453C"/>
    <w:rsid w:val="00D845D1"/>
    <w:rsid w:val="00D84941"/>
    <w:rsid w:val="00D84B4B"/>
    <w:rsid w:val="00D84E74"/>
    <w:rsid w:val="00D85835"/>
    <w:rsid w:val="00D85A2F"/>
    <w:rsid w:val="00D85DC5"/>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953"/>
    <w:rsid w:val="00DA1357"/>
    <w:rsid w:val="00DA19D0"/>
    <w:rsid w:val="00DA1C3C"/>
    <w:rsid w:val="00DA263F"/>
    <w:rsid w:val="00DA27BD"/>
    <w:rsid w:val="00DA3AD5"/>
    <w:rsid w:val="00DA3EC6"/>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A9A"/>
    <w:rsid w:val="00DB5AFB"/>
    <w:rsid w:val="00DB6D91"/>
    <w:rsid w:val="00DB6F4B"/>
    <w:rsid w:val="00DB707B"/>
    <w:rsid w:val="00DB74B8"/>
    <w:rsid w:val="00DB7E7A"/>
    <w:rsid w:val="00DC0FC9"/>
    <w:rsid w:val="00DC11F1"/>
    <w:rsid w:val="00DC32CC"/>
    <w:rsid w:val="00DC3431"/>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D"/>
    <w:rsid w:val="00DC74C6"/>
    <w:rsid w:val="00DC7ED7"/>
    <w:rsid w:val="00DC7F59"/>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D9"/>
    <w:rsid w:val="00DE1506"/>
    <w:rsid w:val="00DE171D"/>
    <w:rsid w:val="00DE1812"/>
    <w:rsid w:val="00DE1DB3"/>
    <w:rsid w:val="00DE1ED7"/>
    <w:rsid w:val="00DE2178"/>
    <w:rsid w:val="00DE2200"/>
    <w:rsid w:val="00DE301C"/>
    <w:rsid w:val="00DE4B06"/>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405"/>
    <w:rsid w:val="00E026DC"/>
    <w:rsid w:val="00E029B1"/>
    <w:rsid w:val="00E02AD5"/>
    <w:rsid w:val="00E02C0D"/>
    <w:rsid w:val="00E0423B"/>
    <w:rsid w:val="00E0486F"/>
    <w:rsid w:val="00E04B6B"/>
    <w:rsid w:val="00E04BF3"/>
    <w:rsid w:val="00E04BFB"/>
    <w:rsid w:val="00E04F62"/>
    <w:rsid w:val="00E05567"/>
    <w:rsid w:val="00E05592"/>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609D"/>
    <w:rsid w:val="00E16406"/>
    <w:rsid w:val="00E1660C"/>
    <w:rsid w:val="00E1683E"/>
    <w:rsid w:val="00E16B11"/>
    <w:rsid w:val="00E16BC8"/>
    <w:rsid w:val="00E17135"/>
    <w:rsid w:val="00E17919"/>
    <w:rsid w:val="00E17B33"/>
    <w:rsid w:val="00E17C07"/>
    <w:rsid w:val="00E17E7E"/>
    <w:rsid w:val="00E206C6"/>
    <w:rsid w:val="00E2121C"/>
    <w:rsid w:val="00E213AD"/>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3AA3"/>
    <w:rsid w:val="00EC3C3F"/>
    <w:rsid w:val="00EC4307"/>
    <w:rsid w:val="00EC4427"/>
    <w:rsid w:val="00EC445B"/>
    <w:rsid w:val="00EC4625"/>
    <w:rsid w:val="00EC51F0"/>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BE1"/>
    <w:rsid w:val="00EE6C7A"/>
    <w:rsid w:val="00EE714C"/>
    <w:rsid w:val="00EE715A"/>
    <w:rsid w:val="00EE735F"/>
    <w:rsid w:val="00EE76A7"/>
    <w:rsid w:val="00EE793E"/>
    <w:rsid w:val="00EE7AAC"/>
    <w:rsid w:val="00EE7FE2"/>
    <w:rsid w:val="00EF0ACF"/>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7A3"/>
    <w:rsid w:val="00F05F5F"/>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E41"/>
    <w:rsid w:val="00F30E5C"/>
    <w:rsid w:val="00F31478"/>
    <w:rsid w:val="00F31DA2"/>
    <w:rsid w:val="00F31FCD"/>
    <w:rsid w:val="00F3226A"/>
    <w:rsid w:val="00F3288B"/>
    <w:rsid w:val="00F32C4A"/>
    <w:rsid w:val="00F33094"/>
    <w:rsid w:val="00F331B1"/>
    <w:rsid w:val="00F334E3"/>
    <w:rsid w:val="00F33607"/>
    <w:rsid w:val="00F3376B"/>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F14"/>
    <w:rsid w:val="00F70121"/>
    <w:rsid w:val="00F7048B"/>
    <w:rsid w:val="00F7136C"/>
    <w:rsid w:val="00F71F94"/>
    <w:rsid w:val="00F7201A"/>
    <w:rsid w:val="00F729B2"/>
    <w:rsid w:val="00F729E1"/>
    <w:rsid w:val="00F731D9"/>
    <w:rsid w:val="00F73861"/>
    <w:rsid w:val="00F74665"/>
    <w:rsid w:val="00F74E61"/>
    <w:rsid w:val="00F74F9D"/>
    <w:rsid w:val="00F779B6"/>
    <w:rsid w:val="00F77D3C"/>
    <w:rsid w:val="00F80215"/>
    <w:rsid w:val="00F8070D"/>
    <w:rsid w:val="00F80F6E"/>
    <w:rsid w:val="00F813F8"/>
    <w:rsid w:val="00F81A2A"/>
    <w:rsid w:val="00F81A34"/>
    <w:rsid w:val="00F82FE4"/>
    <w:rsid w:val="00F83146"/>
    <w:rsid w:val="00F836F1"/>
    <w:rsid w:val="00F83A8A"/>
    <w:rsid w:val="00F83DA0"/>
    <w:rsid w:val="00F83F21"/>
    <w:rsid w:val="00F84451"/>
    <w:rsid w:val="00F84B2F"/>
    <w:rsid w:val="00F8562A"/>
    <w:rsid w:val="00F858A4"/>
    <w:rsid w:val="00F864A8"/>
    <w:rsid w:val="00F865BE"/>
    <w:rsid w:val="00F86679"/>
    <w:rsid w:val="00F87826"/>
    <w:rsid w:val="00F87FDE"/>
    <w:rsid w:val="00F900A8"/>
    <w:rsid w:val="00F90BF6"/>
    <w:rsid w:val="00F910D7"/>
    <w:rsid w:val="00F9159B"/>
    <w:rsid w:val="00F921DB"/>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10AC"/>
    <w:rsid w:val="00FA1AD4"/>
    <w:rsid w:val="00FA1BA9"/>
    <w:rsid w:val="00FA1F38"/>
    <w:rsid w:val="00FA204F"/>
    <w:rsid w:val="00FA260E"/>
    <w:rsid w:val="00FA273C"/>
    <w:rsid w:val="00FA2BAB"/>
    <w:rsid w:val="00FA2DC8"/>
    <w:rsid w:val="00FA34F5"/>
    <w:rsid w:val="00FA3CA7"/>
    <w:rsid w:val="00FA42AB"/>
    <w:rsid w:val="00FA4707"/>
    <w:rsid w:val="00FA4868"/>
    <w:rsid w:val="00FA4DB7"/>
    <w:rsid w:val="00FA4DC4"/>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62F"/>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AE5"/>
    <w:rsid w:val="00FD0EDA"/>
    <w:rsid w:val="00FD13F6"/>
    <w:rsid w:val="00FD14B3"/>
    <w:rsid w:val="00FD1C88"/>
    <w:rsid w:val="00FD1FB1"/>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9FE"/>
    <w:rsid w:val="00FE0AC9"/>
    <w:rsid w:val="00FE0D77"/>
    <w:rsid w:val="00FE14AF"/>
    <w:rsid w:val="00FE14EE"/>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リスト段落,목록 단"/>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styleId="UnresolvedMention">
    <w:name w:val="Unresolved Mention"/>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ya.li@ericsson.com" TargetMode="External"/><Relationship Id="rId13" Type="http://schemas.openxmlformats.org/officeDocument/2006/relationships/hyperlink" Target="mailto:Isfar.tariq@att.com" TargetMode="Externa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abhishekks@iitk.ac.in" TargetMode="External"/><Relationship Id="rId17" Type="http://schemas.openxmlformats.org/officeDocument/2006/relationships/hyperlink" Target="mailto:xingqinl@nvidia.com"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mailto:zhengyi@chinamobile.com"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gadhai@iitk.ac.in"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mailto:caoyuhua@chinamobile.com"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mailto:li.lun1@zte.com.cn"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iva.muruganathan@ericsson.com" TargetMode="External"/><Relationship Id="rId14" Type="http://schemas.openxmlformats.org/officeDocument/2006/relationships/hyperlink" Target="mailto:Salam.akoum@att.com" TargetMode="External"/><Relationship Id="rId22" Type="http://schemas.openxmlformats.org/officeDocument/2006/relationships/image" Target="media/image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40F96D6-04C7-4B76-ABC7-DCA452962D0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70</Pages>
  <Words>22102</Words>
  <Characters>125987</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2024-02-26T13:38:00Z</dcterms:created>
  <dcterms:modified xsi:type="dcterms:W3CDTF">2024-02-26T13:43:00Z</dcterms:modified>
</cp:coreProperties>
</file>